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8B" w:rsidRDefault="0046437B">
      <w:pPr>
        <w:pStyle w:val="BodyText"/>
        <w:ind w:left="18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width:544.7pt;height:18pt;mso-left-percent:-10001;mso-top-percent:-10001;mso-position-horizontal:absolute;mso-position-horizontal-relative:char;mso-position-vertical:absolute;mso-position-vertical-relative:line;mso-left-percent:-10001;mso-top-percent:-10001" filled="f" strokeweight="1.8pt">
            <v:textbox inset="0,0,0,0">
              <w:txbxContent>
                <w:p w:rsidR="00CE398B" w:rsidRDefault="009F6B92">
                  <w:pPr>
                    <w:spacing w:line="312" w:lineRule="exact"/>
                    <w:ind w:left="1353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ONP-C</w:t>
                  </w:r>
                  <w:r w:rsidR="005C1267">
                    <w:rPr>
                      <w:b/>
                      <w:position w:val="13"/>
                      <w:sz w:val="18"/>
                    </w:rPr>
                    <w:t xml:space="preserve">® </w:t>
                  </w:r>
                  <w:r>
                    <w:rPr>
                      <w:b/>
                      <w:sz w:val="28"/>
                    </w:rPr>
                    <w:t>or OCNS-C</w:t>
                  </w:r>
                  <w:r w:rsidR="00A23394">
                    <w:rPr>
                      <w:b/>
                      <w:position w:val="13"/>
                      <w:sz w:val="18"/>
                    </w:rPr>
                    <w:t xml:space="preserve">® </w:t>
                  </w:r>
                  <w:r>
                    <w:rPr>
                      <w:b/>
                      <w:sz w:val="28"/>
                    </w:rPr>
                    <w:t>RECERTIFICATION APPLICATION</w:t>
                  </w:r>
                </w:p>
              </w:txbxContent>
            </v:textbox>
            <w10:wrap type="none"/>
            <w10:anchorlock/>
          </v:shape>
        </w:pict>
      </w:r>
    </w:p>
    <w:p w:rsidR="00CE398B" w:rsidRDefault="0046437B">
      <w:pPr>
        <w:pStyle w:val="BodyText"/>
        <w:spacing w:before="3"/>
        <w:rPr>
          <w:rFonts w:ascii="Times New Roman"/>
          <w:sz w:val="17"/>
        </w:rPr>
      </w:pPr>
      <w:r>
        <w:rPr>
          <w:noProof/>
        </w:rPr>
        <w:pict>
          <v:shape id="Text Box 2" o:spid="_x0000_s1052" type="#_x0000_t202" style="position:absolute;margin-left:278.15pt;margin-top:6pt;width:277.3pt;height:112.5pt;z-index:251661312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">
            <v:textbox>
              <w:txbxContent>
                <w:p w:rsidR="00175B64" w:rsidRPr="00474638" w:rsidRDefault="00175B64" w:rsidP="00175B64">
                  <w:pPr>
                    <w:rPr>
                      <w:sz w:val="18"/>
                      <w:szCs w:val="18"/>
                    </w:rPr>
                  </w:pPr>
                  <w:r w:rsidRPr="007961CC">
                    <w:t>□</w:t>
                  </w:r>
                  <w:r>
                    <w:t xml:space="preserve"> </w:t>
                  </w:r>
                  <w:r w:rsidRPr="00474638">
                    <w:rPr>
                      <w:sz w:val="18"/>
                      <w:szCs w:val="18"/>
                    </w:rPr>
                    <w:t xml:space="preserve">Credit card </w:t>
                  </w:r>
                  <w:r w:rsidRPr="00474638">
                    <w:rPr>
                      <w:b/>
                      <w:bCs/>
                      <w:sz w:val="18"/>
                      <w:szCs w:val="18"/>
                    </w:rPr>
                    <w:t xml:space="preserve">(Please do not provide credit card information on this application) </w:t>
                  </w:r>
                </w:p>
                <w:p w:rsidR="00175B64" w:rsidRPr="00474638" w:rsidRDefault="00175B64" w:rsidP="00175B64">
                  <w:pPr>
                    <w:rPr>
                      <w:sz w:val="18"/>
                      <w:szCs w:val="18"/>
                    </w:rPr>
                  </w:pPr>
                  <w:r w:rsidRPr="00474638">
                    <w:rPr>
                      <w:i/>
                      <w:iCs/>
                      <w:sz w:val="18"/>
                      <w:szCs w:val="18"/>
                    </w:rPr>
                    <w:t>Upon receipt of this applic</w:t>
                  </w:r>
                  <w:r w:rsidR="00BA474A">
                    <w:rPr>
                      <w:i/>
                      <w:iCs/>
                      <w:sz w:val="18"/>
                      <w:szCs w:val="18"/>
                    </w:rPr>
                    <w:t xml:space="preserve">ation, ONCB will email you </w:t>
                  </w:r>
                  <w:r w:rsidRPr="00474638">
                    <w:rPr>
                      <w:i/>
                      <w:iCs/>
                      <w:sz w:val="18"/>
                      <w:szCs w:val="18"/>
                    </w:rPr>
                    <w:t xml:space="preserve">a link for online payment by credit or debit card. Application </w:t>
                  </w:r>
                  <w:proofErr w:type="gramStart"/>
                  <w:r w:rsidRPr="00474638">
                    <w:rPr>
                      <w:i/>
                      <w:iCs/>
                      <w:sz w:val="18"/>
                      <w:szCs w:val="18"/>
                    </w:rPr>
                    <w:t>will not be processed</w:t>
                  </w:r>
                  <w:proofErr w:type="gramEnd"/>
                  <w:r w:rsidRPr="00474638">
                    <w:rPr>
                      <w:i/>
                      <w:iCs/>
                      <w:sz w:val="18"/>
                      <w:szCs w:val="18"/>
                    </w:rPr>
                    <w:t xml:space="preserve"> until payment is received. </w:t>
                  </w:r>
                </w:p>
                <w:p w:rsidR="00175B64" w:rsidRPr="00474638" w:rsidRDefault="00175B64" w:rsidP="00175B64">
                  <w:pPr>
                    <w:rPr>
                      <w:sz w:val="18"/>
                      <w:szCs w:val="18"/>
                    </w:rPr>
                  </w:pPr>
                </w:p>
                <w:p w:rsidR="00175B64" w:rsidRDefault="00175B64" w:rsidP="00175B64">
                  <w:pPr>
                    <w:rPr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474638">
                    <w:rPr>
                      <w:b/>
                      <w:bCs/>
                      <w:sz w:val="18"/>
                      <w:szCs w:val="18"/>
                      <w:u w:val="single"/>
                    </w:rPr>
                    <w:t>For your security, check payments are no longer accepted.</w:t>
                  </w:r>
                </w:p>
                <w:p w:rsidR="00175B64" w:rsidRDefault="00175B64" w:rsidP="00175B64">
                  <w:pPr>
                    <w:spacing w:before="132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Application </w:t>
                  </w:r>
                  <w:proofErr w:type="gramStart"/>
                  <w:r>
                    <w:rPr>
                      <w:sz w:val="16"/>
                    </w:rPr>
                    <w:t>must be postmarked</w:t>
                  </w:r>
                  <w:proofErr w:type="gramEnd"/>
                  <w:r>
                    <w:rPr>
                      <w:sz w:val="16"/>
                    </w:rPr>
                    <w:t xml:space="preserve"> by </w:t>
                  </w:r>
                  <w:r>
                    <w:rPr>
                      <w:b/>
                      <w:sz w:val="16"/>
                    </w:rPr>
                    <w:t xml:space="preserve">June 30 </w:t>
                  </w:r>
                  <w:r>
                    <w:rPr>
                      <w:sz w:val="16"/>
                    </w:rPr>
                    <w:t>to avoid a $45 late fee.</w:t>
                  </w:r>
                </w:p>
                <w:p w:rsidR="00175B64" w:rsidRPr="00881B48" w:rsidRDefault="00175B64" w:rsidP="00175B64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sz w:val="16"/>
                      <w:u w:val="single"/>
                    </w:rPr>
                    <w:t xml:space="preserve">Late </w:t>
                  </w:r>
                  <w:r>
                    <w:rPr>
                      <w:spacing w:val="-3"/>
                      <w:sz w:val="16"/>
                      <w:u w:val="single"/>
                    </w:rPr>
                    <w:t xml:space="preserve">applications </w:t>
                  </w:r>
                  <w:r>
                    <w:rPr>
                      <w:sz w:val="16"/>
                      <w:u w:val="single"/>
                    </w:rPr>
                    <w:t xml:space="preserve">only </w:t>
                  </w:r>
                  <w:r>
                    <w:rPr>
                      <w:spacing w:val="-3"/>
                      <w:sz w:val="16"/>
                      <w:u w:val="single"/>
                    </w:rPr>
                    <w:t xml:space="preserve">accepted through </w:t>
                  </w:r>
                  <w:r>
                    <w:rPr>
                      <w:sz w:val="16"/>
                      <w:u w:val="single"/>
                    </w:rPr>
                    <w:t xml:space="preserve">a </w:t>
                  </w:r>
                  <w:r>
                    <w:rPr>
                      <w:spacing w:val="-3"/>
                      <w:sz w:val="16"/>
                      <w:u w:val="single"/>
                    </w:rPr>
                    <w:t xml:space="preserve">postmark </w:t>
                  </w:r>
                  <w:r>
                    <w:rPr>
                      <w:sz w:val="16"/>
                      <w:u w:val="single"/>
                    </w:rPr>
                    <w:t xml:space="preserve">of </w:t>
                  </w:r>
                  <w:r>
                    <w:rPr>
                      <w:b/>
                      <w:sz w:val="16"/>
                      <w:u w:val="single"/>
                    </w:rPr>
                    <w:t>Sept</w:t>
                  </w:r>
                  <w:r>
                    <w:rPr>
                      <w:b/>
                      <w:spacing w:val="9"/>
                      <w:sz w:val="16"/>
                      <w:u w:val="single"/>
                    </w:rPr>
                    <w:t xml:space="preserve"> </w:t>
                  </w:r>
                  <w:r>
                    <w:rPr>
                      <w:b/>
                      <w:sz w:val="16"/>
                      <w:u w:val="single"/>
                    </w:rPr>
                    <w:t>30</w:t>
                  </w:r>
                  <w:r>
                    <w:rPr>
                      <w:sz w:val="18"/>
                      <w:u w:val="single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9F6B92"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151384</wp:posOffset>
            </wp:positionV>
            <wp:extent cx="2848541" cy="56130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541" cy="561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98B" w:rsidRDefault="00CE398B">
      <w:pPr>
        <w:pStyle w:val="BodyText"/>
        <w:spacing w:before="2"/>
        <w:rPr>
          <w:rFonts w:ascii="Times New Roman"/>
          <w:sz w:val="11"/>
        </w:rPr>
      </w:pPr>
    </w:p>
    <w:p w:rsidR="00CE398B" w:rsidRDefault="009F6B92">
      <w:pPr>
        <w:pStyle w:val="Heading2"/>
        <w:spacing w:before="92"/>
        <w:ind w:left="220"/>
      </w:pPr>
      <w:r>
        <w:rPr>
          <w:u w:val="thick"/>
        </w:rPr>
        <w:t>Please print or type</w:t>
      </w:r>
    </w:p>
    <w:p w:rsidR="00CE398B" w:rsidRDefault="00CE398B">
      <w:pPr>
        <w:pStyle w:val="BodyText"/>
        <w:rPr>
          <w:b/>
          <w:sz w:val="20"/>
        </w:rPr>
      </w:pPr>
    </w:p>
    <w:p w:rsidR="00CE398B" w:rsidRDefault="00CE398B">
      <w:pPr>
        <w:pStyle w:val="BodyText"/>
        <w:rPr>
          <w:b/>
          <w:sz w:val="20"/>
        </w:rPr>
      </w:pPr>
    </w:p>
    <w:p w:rsidR="00CE398B" w:rsidRDefault="00CE398B">
      <w:pPr>
        <w:pStyle w:val="BodyText"/>
        <w:rPr>
          <w:b/>
          <w:sz w:val="20"/>
        </w:rPr>
      </w:pPr>
    </w:p>
    <w:p w:rsidR="00CE398B" w:rsidRDefault="00CE398B">
      <w:pPr>
        <w:pStyle w:val="BodyText"/>
        <w:spacing w:before="2"/>
        <w:rPr>
          <w:b/>
          <w:sz w:val="18"/>
        </w:rPr>
      </w:pPr>
    </w:p>
    <w:p w:rsidR="00CE398B" w:rsidRDefault="009F6B92">
      <w:pPr>
        <w:tabs>
          <w:tab w:val="left" w:pos="10631"/>
        </w:tabs>
        <w:spacing w:before="94"/>
        <w:ind w:left="217"/>
      </w:pPr>
      <w:r>
        <w:t>Name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E398B">
      <w:pPr>
        <w:pStyle w:val="BodyText"/>
        <w:spacing w:before="8"/>
        <w:rPr>
          <w:sz w:val="13"/>
        </w:rPr>
      </w:pPr>
    </w:p>
    <w:p w:rsidR="00CE398B" w:rsidRDefault="00CE398B">
      <w:pPr>
        <w:pStyle w:val="BodyText"/>
        <w:spacing w:before="5"/>
        <w:rPr>
          <w:sz w:val="14"/>
        </w:rPr>
      </w:pPr>
    </w:p>
    <w:p w:rsidR="00CE398B" w:rsidRDefault="009F6B92">
      <w:pPr>
        <w:tabs>
          <w:tab w:val="left" w:pos="10686"/>
        </w:tabs>
        <w:spacing w:before="94"/>
        <w:ind w:left="220"/>
      </w:pPr>
      <w:r>
        <w:t>Address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E398B">
      <w:pPr>
        <w:pStyle w:val="BodyText"/>
        <w:rPr>
          <w:sz w:val="20"/>
        </w:rPr>
      </w:pPr>
    </w:p>
    <w:p w:rsidR="00CE398B" w:rsidRDefault="0046437B">
      <w:pPr>
        <w:pStyle w:val="BodyText"/>
        <w:spacing w:before="5"/>
        <w:rPr>
          <w:sz w:val="19"/>
        </w:rPr>
      </w:pPr>
      <w:r>
        <w:pict>
          <v:line id="_x0000_s1034" style="position:absolute;z-index:1072;mso-wrap-distance-left:0;mso-wrap-distance-right:0;mso-position-horizontal-relative:page" from="37.5pt,13.5pt" to="557.35pt,13.5pt" strokeweight=".24553mm">
            <w10:wrap type="topAndBottom" anchorx="page"/>
          </v:line>
        </w:pict>
      </w:r>
    </w:p>
    <w:p w:rsidR="00CE398B" w:rsidRDefault="009F6B92">
      <w:pPr>
        <w:tabs>
          <w:tab w:val="left" w:pos="5258"/>
          <w:tab w:val="left" w:pos="8861"/>
        </w:tabs>
        <w:spacing w:line="220" w:lineRule="exact"/>
        <w:ind w:left="1660"/>
      </w:pPr>
      <w:r>
        <w:t>City</w:t>
      </w:r>
      <w:r>
        <w:tab/>
        <w:t>State</w:t>
      </w:r>
      <w:r>
        <w:tab/>
        <w:t>Zip</w:t>
      </w:r>
      <w:r>
        <w:rPr>
          <w:spacing w:val="7"/>
        </w:rPr>
        <w:t xml:space="preserve"> </w:t>
      </w:r>
      <w:r>
        <w:rPr>
          <w:spacing w:val="-3"/>
        </w:rPr>
        <w:t>Code</w:t>
      </w:r>
    </w:p>
    <w:p w:rsidR="00CE398B" w:rsidRDefault="00CE398B">
      <w:pPr>
        <w:pStyle w:val="BodyText"/>
        <w:rPr>
          <w:sz w:val="22"/>
        </w:rPr>
      </w:pPr>
    </w:p>
    <w:p w:rsidR="00CE398B" w:rsidRDefault="009F6B92">
      <w:pPr>
        <w:tabs>
          <w:tab w:val="left" w:pos="2459"/>
          <w:tab w:val="left" w:pos="5093"/>
          <w:tab w:val="left" w:pos="5469"/>
          <w:tab w:val="left" w:pos="10796"/>
        </w:tabs>
        <w:ind w:left="220"/>
      </w:pPr>
      <w:r>
        <w:t>Preferred Phone</w:t>
      </w:r>
      <w:r>
        <w:rPr>
          <w:spacing w:val="-11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E398B">
      <w:pPr>
        <w:pStyle w:val="BodyText"/>
        <w:spacing w:before="7"/>
        <w:rPr>
          <w:sz w:val="13"/>
        </w:rPr>
      </w:pPr>
    </w:p>
    <w:p w:rsidR="00CE398B" w:rsidRDefault="009F6B92">
      <w:pPr>
        <w:tabs>
          <w:tab w:val="left" w:pos="1660"/>
          <w:tab w:val="left" w:pos="3888"/>
          <w:tab w:val="left" w:pos="7543"/>
          <w:tab w:val="left" w:pos="10756"/>
        </w:tabs>
        <w:spacing w:before="94"/>
        <w:ind w:left="220"/>
      </w:pPr>
      <w:r>
        <w:t>RN</w:t>
      </w:r>
      <w:r>
        <w:rPr>
          <w:spacing w:val="13"/>
        </w:rPr>
        <w:t xml:space="preserve"> </w:t>
      </w:r>
      <w:r>
        <w:rPr>
          <w:spacing w:val="-3"/>
        </w:rPr>
        <w:t>License:</w:t>
      </w:r>
      <w:r>
        <w:rPr>
          <w:spacing w:val="-3"/>
        </w:rPr>
        <w:tab/>
        <w:t>State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4"/>
        </w:rPr>
        <w:t>Permanent</w:t>
      </w:r>
      <w:r>
        <w:rPr>
          <w:spacing w:val="29"/>
        </w:rPr>
        <w:t xml:space="preserve"> </w:t>
      </w:r>
      <w:r>
        <w:rPr>
          <w:spacing w:val="-4"/>
        </w:rPr>
        <w:t>number</w:t>
      </w:r>
      <w:r>
        <w:rPr>
          <w:spacing w:val="-4"/>
          <w:u w:val="single"/>
        </w:rPr>
        <w:t xml:space="preserve"> </w:t>
      </w:r>
      <w:r>
        <w:rPr>
          <w:spacing w:val="-4"/>
          <w:u w:val="single"/>
        </w:rPr>
        <w:tab/>
      </w:r>
      <w:r>
        <w:rPr>
          <w:spacing w:val="-3"/>
        </w:rPr>
        <w:t>Expiration</w:t>
      </w:r>
      <w:r>
        <w:rPr>
          <w:spacing w:val="28"/>
        </w:rPr>
        <w:t xml:space="preserve"> </w:t>
      </w:r>
      <w:r>
        <w:rPr>
          <w:spacing w:val="-3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E398B" w:rsidRDefault="00CE398B">
      <w:pPr>
        <w:pStyle w:val="BodyText"/>
        <w:spacing w:before="4"/>
        <w:rPr>
          <w:sz w:val="15"/>
        </w:rPr>
      </w:pPr>
    </w:p>
    <w:p w:rsidR="00CE398B" w:rsidRDefault="009F6B92">
      <w:pPr>
        <w:spacing w:before="93"/>
        <w:ind w:left="234" w:right="77"/>
        <w:jc w:val="center"/>
        <w:rPr>
          <w:b/>
        </w:rPr>
      </w:pPr>
      <w:r>
        <w:rPr>
          <w:b/>
        </w:rPr>
        <w:t>Statement of Eligibility</w:t>
      </w:r>
    </w:p>
    <w:p w:rsidR="00CE398B" w:rsidRDefault="009F6B92">
      <w:pPr>
        <w:spacing w:before="5"/>
        <w:ind w:left="217" w:right="843"/>
      </w:pPr>
      <w:r>
        <w:t>I meet the eligibility requirements for recertification by continuing education and have enclosed the required documentation:</w:t>
      </w:r>
    </w:p>
    <w:p w:rsidR="00CE398B" w:rsidRDefault="009F6B92">
      <w:pPr>
        <w:pStyle w:val="ListParagraph"/>
        <w:numPr>
          <w:ilvl w:val="0"/>
          <w:numId w:val="1"/>
        </w:numPr>
        <w:tabs>
          <w:tab w:val="left" w:pos="1657"/>
          <w:tab w:val="left" w:pos="1658"/>
        </w:tabs>
        <w:ind w:right="565" w:hanging="722"/>
      </w:pPr>
      <w:r>
        <w:t>Current,</w:t>
      </w:r>
      <w:r>
        <w:rPr>
          <w:spacing w:val="1"/>
        </w:rPr>
        <w:t xml:space="preserve"> </w:t>
      </w:r>
      <w:r>
        <w:t>unrestricted</w:t>
      </w:r>
      <w:r>
        <w:rPr>
          <w:spacing w:val="-5"/>
        </w:rPr>
        <w:t xml:space="preserve"> </w:t>
      </w:r>
      <w:r>
        <w:t>RN</w:t>
      </w:r>
      <w:r>
        <w:rPr>
          <w:spacing w:val="-8"/>
        </w:rPr>
        <w:t xml:space="preserve"> </w:t>
      </w:r>
      <w:r>
        <w:t>license (</w:t>
      </w:r>
      <w:r>
        <w:rPr>
          <w:b/>
        </w:rPr>
        <w:t>copy</w:t>
      </w:r>
      <w:r>
        <w:rPr>
          <w:b/>
          <w:spacing w:val="-10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license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evidence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current</w:t>
      </w:r>
      <w:r>
        <w:rPr>
          <w:b/>
          <w:spacing w:val="-4"/>
        </w:rPr>
        <w:t xml:space="preserve"> </w:t>
      </w:r>
      <w:r>
        <w:rPr>
          <w:b/>
        </w:rPr>
        <w:t>licensure</w:t>
      </w:r>
      <w:r>
        <w:rPr>
          <w:b/>
          <w:spacing w:val="-8"/>
        </w:rPr>
        <w:t xml:space="preserve"> </w:t>
      </w:r>
      <w:r>
        <w:rPr>
          <w:b/>
        </w:rPr>
        <w:t>from</w:t>
      </w:r>
      <w:r>
        <w:rPr>
          <w:b/>
          <w:spacing w:val="-28"/>
        </w:rPr>
        <w:t xml:space="preserve"> </w:t>
      </w:r>
      <w:r>
        <w:rPr>
          <w:b/>
          <w:spacing w:val="-6"/>
        </w:rPr>
        <w:t xml:space="preserve">your </w:t>
      </w:r>
      <w:r>
        <w:rPr>
          <w:b/>
        </w:rPr>
        <w:t>state board of nursing enclosed</w:t>
      </w:r>
      <w:r>
        <w:t xml:space="preserve">). </w:t>
      </w:r>
      <w:r>
        <w:rPr>
          <w:u w:val="single"/>
        </w:rPr>
        <w:t>ONCB DOES NOT perform online verification</w:t>
      </w:r>
      <w:r>
        <w:rPr>
          <w:spacing w:val="-8"/>
          <w:u w:val="single"/>
        </w:rPr>
        <w:t xml:space="preserve"> </w:t>
      </w:r>
      <w:r>
        <w:rPr>
          <w:u w:val="single"/>
        </w:rPr>
        <w:t>of</w:t>
      </w:r>
      <w:r w:rsidR="00C37015">
        <w:rPr>
          <w:u w:val="single"/>
        </w:rPr>
        <w:t xml:space="preserve"> </w:t>
      </w:r>
      <w:r>
        <w:rPr>
          <w:u w:val="single"/>
        </w:rPr>
        <w:t>licensure</w:t>
      </w:r>
      <w:r>
        <w:t>.</w:t>
      </w:r>
    </w:p>
    <w:p w:rsidR="00CE398B" w:rsidRDefault="009F6B92">
      <w:pPr>
        <w:pStyle w:val="ListParagraph"/>
        <w:numPr>
          <w:ilvl w:val="0"/>
          <w:numId w:val="1"/>
        </w:numPr>
        <w:tabs>
          <w:tab w:val="left" w:pos="1657"/>
          <w:tab w:val="left" w:pos="1658"/>
        </w:tabs>
        <w:spacing w:before="7"/>
        <w:ind w:right="154"/>
      </w:pP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document</w:t>
      </w:r>
      <w:r>
        <w:rPr>
          <w:spacing w:val="-7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continuing education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5-year</w:t>
      </w:r>
      <w:r>
        <w:rPr>
          <w:spacing w:val="-40"/>
        </w:rPr>
        <w:t xml:space="preserve"> </w:t>
      </w:r>
      <w:r>
        <w:t>recertification period (</w:t>
      </w:r>
      <w:r>
        <w:rPr>
          <w:b/>
        </w:rPr>
        <w:t>Completed forms A and B enclosed</w:t>
      </w:r>
      <w:r>
        <w:rPr>
          <w:b/>
          <w:spacing w:val="-6"/>
        </w:rPr>
        <w:t xml:space="preserve"> </w:t>
      </w:r>
      <w:r>
        <w:rPr>
          <w:b/>
        </w:rPr>
        <w:t>with</w:t>
      </w:r>
      <w:r w:rsidR="00C37015">
        <w:rPr>
          <w:b/>
        </w:rPr>
        <w:t xml:space="preserve"> </w:t>
      </w:r>
      <w:r>
        <w:rPr>
          <w:b/>
        </w:rPr>
        <w:t>application</w:t>
      </w:r>
      <w:r>
        <w:t>)</w:t>
      </w:r>
    </w:p>
    <w:p w:rsidR="00CE398B" w:rsidRDefault="009F6B92">
      <w:pPr>
        <w:pStyle w:val="ListParagraph"/>
        <w:numPr>
          <w:ilvl w:val="0"/>
          <w:numId w:val="1"/>
        </w:numPr>
        <w:tabs>
          <w:tab w:val="left" w:pos="1657"/>
          <w:tab w:val="left" w:pos="1658"/>
        </w:tabs>
        <w:spacing w:before="1"/>
        <w:ind w:left="1658" w:right="156" w:hanging="718"/>
        <w:rPr>
          <w:b/>
        </w:rPr>
      </w:pPr>
      <w:r>
        <w:t>Unexpired</w:t>
      </w:r>
      <w:r>
        <w:rPr>
          <w:spacing w:val="-4"/>
        </w:rPr>
        <w:t xml:space="preserve"> </w:t>
      </w:r>
      <w:r>
        <w:t>OCNS-C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ONP-C</w:t>
      </w:r>
      <w:r>
        <w:rPr>
          <w:spacing w:val="-5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 1500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of practice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 w:rsidR="001C76E2">
        <w:t>a CNS</w:t>
      </w:r>
      <w:r w:rsidR="005C4378">
        <w:t xml:space="preserve"> or NP </w:t>
      </w:r>
      <w:r w:rsidR="00224ED2">
        <w:t>in a role/</w:t>
      </w:r>
      <w:r w:rsidR="005C4378" w:rsidRPr="005C4378">
        <w:t xml:space="preserve">setting related to musculoskeletal health </w:t>
      </w:r>
      <w:r w:rsidR="005C4378">
        <w:rPr>
          <w:spacing w:val="-5"/>
        </w:rPr>
        <w:t xml:space="preserve">in </w:t>
      </w:r>
      <w:r>
        <w:t xml:space="preserve">the 5-year recertification period </w:t>
      </w:r>
      <w:r>
        <w:rPr>
          <w:b/>
        </w:rPr>
        <w:t>(your signature below affirms this attestation. No documents needed).</w:t>
      </w:r>
    </w:p>
    <w:p w:rsidR="00CE398B" w:rsidRDefault="009F6B92">
      <w:pPr>
        <w:spacing w:before="1"/>
        <w:ind w:left="220" w:right="192"/>
      </w:pPr>
      <w:r>
        <w:t>To the best of my knowledge, all information contained in this application is true. I understand I will need to submit copies of program documentation to verify my contact hours if audited.</w:t>
      </w:r>
    </w:p>
    <w:p w:rsidR="00CE398B" w:rsidRDefault="00CE398B">
      <w:pPr>
        <w:pStyle w:val="BodyText"/>
        <w:spacing w:before="5"/>
        <w:rPr>
          <w:sz w:val="23"/>
        </w:rPr>
      </w:pPr>
    </w:p>
    <w:p w:rsidR="00CE398B" w:rsidRPr="00A36596" w:rsidRDefault="009F6B92" w:rsidP="00A36596">
      <w:pPr>
        <w:pStyle w:val="BodyText"/>
        <w:tabs>
          <w:tab w:val="left" w:pos="6924"/>
          <w:tab w:val="left" w:pos="10562"/>
        </w:tabs>
        <w:spacing w:before="1"/>
        <w:ind w:left="220"/>
      </w:pPr>
      <w:r>
        <w:rPr>
          <w:spacing w:val="-3"/>
        </w:rPr>
        <w:t>Signature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3"/>
        </w:rP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36596">
        <w:rPr>
          <w:u w:val="single"/>
        </w:rPr>
        <w:br/>
      </w:r>
    </w:p>
    <w:p w:rsidR="00CE398B" w:rsidRDefault="00CE398B">
      <w:pPr>
        <w:pStyle w:val="BodyText"/>
        <w:rPr>
          <w:b/>
          <w:sz w:val="12"/>
        </w:rPr>
      </w:pPr>
    </w:p>
    <w:p w:rsidR="00CE398B" w:rsidRDefault="009F6B92">
      <w:pPr>
        <w:pStyle w:val="BodyText"/>
        <w:tabs>
          <w:tab w:val="left" w:pos="6322"/>
        </w:tabs>
        <w:spacing w:before="96"/>
        <w:ind w:left="220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 w:rsidR="005C4378">
        <w:t>$335</w:t>
      </w:r>
      <w:r>
        <w:t>.00</w:t>
      </w:r>
      <w:r>
        <w:rPr>
          <w:spacing w:val="-1"/>
        </w:rPr>
        <w:t xml:space="preserve"> </w:t>
      </w:r>
      <w:r>
        <w:t>NAON</w:t>
      </w:r>
      <w:r>
        <w:rPr>
          <w:spacing w:val="-9"/>
        </w:rPr>
        <w:t xml:space="preserve"> </w:t>
      </w:r>
      <w:r>
        <w:t>Member*</w:t>
      </w:r>
      <w:r>
        <w:tab/>
      </w:r>
      <w:r>
        <w:rPr>
          <w:rFonts w:ascii="Wingdings" w:hAnsi="Wingdings"/>
          <w:position w:val="3"/>
        </w:rPr>
        <w:t></w:t>
      </w:r>
      <w:r>
        <w:rPr>
          <w:rFonts w:ascii="Times New Roman" w:hAnsi="Times New Roman"/>
          <w:position w:val="3"/>
        </w:rPr>
        <w:t xml:space="preserve">  </w:t>
      </w:r>
      <w:r w:rsidR="005C4378">
        <w:rPr>
          <w:position w:val="3"/>
        </w:rPr>
        <w:t>$450</w:t>
      </w:r>
      <w:r>
        <w:rPr>
          <w:position w:val="3"/>
        </w:rPr>
        <w:t>.00</w:t>
      </w:r>
      <w:r>
        <w:rPr>
          <w:spacing w:val="-17"/>
          <w:position w:val="3"/>
        </w:rPr>
        <w:t xml:space="preserve"> </w:t>
      </w:r>
      <w:r>
        <w:rPr>
          <w:position w:val="3"/>
        </w:rPr>
        <w:t>Non-member</w:t>
      </w:r>
    </w:p>
    <w:p w:rsidR="00CE398B" w:rsidRDefault="009F6B92">
      <w:pPr>
        <w:spacing w:before="173"/>
        <w:ind w:left="227"/>
        <w:rPr>
          <w:sz w:val="16"/>
        </w:rPr>
      </w:pPr>
      <w:r>
        <w:rPr>
          <w:sz w:val="16"/>
        </w:rPr>
        <w:t xml:space="preserve">(save </w:t>
      </w:r>
      <w:r>
        <w:rPr>
          <w:b/>
          <w:sz w:val="16"/>
        </w:rPr>
        <w:t xml:space="preserve">$50 </w:t>
      </w:r>
      <w:r>
        <w:rPr>
          <w:sz w:val="16"/>
        </w:rPr>
        <w:t>by recertifyin</w:t>
      </w:r>
      <w:r w:rsidR="009177AC">
        <w:rPr>
          <w:sz w:val="16"/>
        </w:rPr>
        <w:t xml:space="preserve">g online with Learning Builder </w:t>
      </w:r>
      <w:hyperlink r:id="rId6" w:history="1">
        <w:r w:rsidRPr="009177AC">
          <w:rPr>
            <w:rStyle w:val="Hyperlink"/>
            <w:sz w:val="16"/>
            <w:u w:color="0000FF"/>
          </w:rPr>
          <w:t>oncb.learningbuilder.com</w:t>
        </w:r>
      </w:hyperlink>
      <w:r>
        <w:rPr>
          <w:sz w:val="16"/>
        </w:rPr>
        <w:t>)</w:t>
      </w:r>
    </w:p>
    <w:p w:rsidR="00CE398B" w:rsidRDefault="009F6B92">
      <w:pPr>
        <w:spacing w:before="71"/>
        <w:ind w:left="220"/>
        <w:rPr>
          <w:b/>
          <w:i/>
          <w:sz w:val="18"/>
        </w:rPr>
      </w:pPr>
      <w:r>
        <w:rPr>
          <w:b/>
          <w:i/>
          <w:sz w:val="18"/>
        </w:rPr>
        <w:t>*Copy of current NAON membership card or image of online card is required. ONCB does not verify NAON membership.</w:t>
      </w:r>
    </w:p>
    <w:p w:rsidR="00CE398B" w:rsidRDefault="00CE398B">
      <w:pPr>
        <w:pStyle w:val="BodyText"/>
        <w:spacing w:before="6"/>
        <w:rPr>
          <w:b/>
          <w:i/>
          <w:sz w:val="23"/>
        </w:rPr>
      </w:pPr>
    </w:p>
    <w:p w:rsidR="00CE398B" w:rsidRDefault="009F6B92">
      <w:pPr>
        <w:spacing w:line="264" w:lineRule="auto"/>
        <w:ind w:left="76" w:right="77"/>
        <w:jc w:val="center"/>
        <w:rPr>
          <w:b/>
          <w:i/>
          <w:sz w:val="18"/>
        </w:rPr>
      </w:pPr>
      <w:r>
        <w:rPr>
          <w:b/>
        </w:rPr>
        <w:t xml:space="preserve">Any applicant who </w:t>
      </w:r>
      <w:proofErr w:type="gramStart"/>
      <w:r>
        <w:rPr>
          <w:b/>
        </w:rPr>
        <w:t>is denied</w:t>
      </w:r>
      <w:proofErr w:type="gramEnd"/>
      <w:r>
        <w:rPr>
          <w:b/>
        </w:rPr>
        <w:t xml:space="preserve"> recertification or desires a refund can</w:t>
      </w:r>
      <w:r w:rsidR="00C37015">
        <w:rPr>
          <w:b/>
        </w:rPr>
        <w:t xml:space="preserve"> </w:t>
      </w:r>
      <w:r>
        <w:rPr>
          <w:b/>
        </w:rPr>
        <w:t xml:space="preserve">request return of payment less an $80.00 administrative fee. </w:t>
      </w:r>
      <w:r>
        <w:rPr>
          <w:b/>
          <w:i/>
          <w:sz w:val="18"/>
        </w:rPr>
        <w:t>(Requests for refund of recertification fees must be received no later than December 1 of the year of credential expiration. Any requests received after that date will not be processed).</w:t>
      </w:r>
    </w:p>
    <w:p w:rsidR="00CE398B" w:rsidRDefault="00BA474A">
      <w:pPr>
        <w:spacing w:before="8" w:line="251" w:lineRule="exact"/>
        <w:ind w:left="226" w:right="77"/>
        <w:jc w:val="center"/>
        <w:rPr>
          <w:b/>
          <w:i/>
        </w:rPr>
      </w:pPr>
      <w:r w:rsidRPr="00BA474A">
        <w:rPr>
          <w:b/>
          <w:i/>
        </w:rPr>
        <w:t xml:space="preserve">Return completed application (no checks or money orders accepted with application) </w:t>
      </w:r>
      <w:proofErr w:type="gramStart"/>
      <w:r w:rsidRPr="00BA474A">
        <w:rPr>
          <w:b/>
          <w:i/>
        </w:rPr>
        <w:t>to</w:t>
      </w:r>
      <w:proofErr w:type="gramEnd"/>
      <w:r w:rsidRPr="00BA474A">
        <w:rPr>
          <w:b/>
          <w:i/>
        </w:rPr>
        <w:t>:</w:t>
      </w:r>
    </w:p>
    <w:p w:rsidR="00CE398B" w:rsidRDefault="009F6B92">
      <w:pPr>
        <w:spacing w:line="251" w:lineRule="exact"/>
        <w:ind w:left="236" w:right="77"/>
        <w:jc w:val="center"/>
        <w:rPr>
          <w:b/>
        </w:rPr>
      </w:pPr>
      <w:r>
        <w:rPr>
          <w:b/>
        </w:rPr>
        <w:t>Orthopaedic Nurses Certification Board</w:t>
      </w:r>
    </w:p>
    <w:p w:rsidR="00CE398B" w:rsidRDefault="009F6B92">
      <w:pPr>
        <w:spacing w:line="252" w:lineRule="exact"/>
        <w:ind w:left="227" w:right="77"/>
        <w:jc w:val="center"/>
        <w:rPr>
          <w:b/>
        </w:rPr>
      </w:pPr>
      <w:r>
        <w:rPr>
          <w:b/>
        </w:rPr>
        <w:t>330 N. Wabash Ave., Suite 2000</w:t>
      </w:r>
      <w:r w:rsidR="00D113F1">
        <w:rPr>
          <w:b/>
        </w:rPr>
        <w:t>,</w:t>
      </w:r>
      <w:r>
        <w:rPr>
          <w:b/>
        </w:rPr>
        <w:t xml:space="preserve"> Chicago, IL</w:t>
      </w:r>
      <w:r w:rsidR="00BA474A">
        <w:rPr>
          <w:b/>
        </w:rPr>
        <w:t xml:space="preserve"> </w:t>
      </w:r>
      <w:r>
        <w:rPr>
          <w:b/>
        </w:rPr>
        <w:t>60611</w:t>
      </w:r>
    </w:p>
    <w:p w:rsidR="00BA474A" w:rsidRDefault="00BA474A">
      <w:pPr>
        <w:spacing w:line="252" w:lineRule="exact"/>
        <w:ind w:left="227" w:right="77"/>
        <w:jc w:val="center"/>
        <w:rPr>
          <w:b/>
        </w:rPr>
      </w:pPr>
      <w:r w:rsidRPr="00BA474A">
        <w:rPr>
          <w:b/>
        </w:rPr>
        <w:t xml:space="preserve">Email: </w:t>
      </w:r>
      <w:hyperlink r:id="rId7" w:history="1">
        <w:r w:rsidRPr="00BA474A">
          <w:rPr>
            <w:rStyle w:val="Hyperlink"/>
            <w:b/>
          </w:rPr>
          <w:t>oncb@oncb.org</w:t>
        </w:r>
      </w:hyperlink>
      <w:r w:rsidRPr="00BA474A">
        <w:rPr>
          <w:b/>
        </w:rPr>
        <w:t xml:space="preserve"> | Fax: 312-673-6971</w:t>
      </w:r>
    </w:p>
    <w:p w:rsidR="00CE398B" w:rsidRDefault="00CE398B">
      <w:pPr>
        <w:spacing w:line="252" w:lineRule="exact"/>
        <w:jc w:val="center"/>
        <w:sectPr w:rsidR="00CE398B">
          <w:type w:val="continuous"/>
          <w:pgSz w:w="12240" w:h="15840"/>
          <w:pgMar w:top="400" w:right="240" w:bottom="280" w:left="500" w:header="720" w:footer="720" w:gutter="0"/>
          <w:cols w:space="720"/>
        </w:sectPr>
      </w:pPr>
    </w:p>
    <w:p w:rsidR="00CE398B" w:rsidRDefault="0046437B">
      <w:pPr>
        <w:ind w:left="102"/>
        <w:rPr>
          <w:sz w:val="20"/>
        </w:rPr>
      </w:pPr>
      <w:r>
        <w:lastRenderedPageBreak/>
        <w:pict>
          <v:shape id="_x0000_s1033" type="#_x0000_t202" style="position:absolute;left:0;text-align:left;margin-left:17.25pt;margin-top:419.05pt;width:582.5pt;height:363pt;z-index:1192;mso-wrap-distance-left:0;mso-wrap-distance-right:0;mso-position-horizontal-relative:page" filled="f" strokeweight=".25pt">
            <v:stroke dashstyle="1 1"/>
            <v:textbox inset="0,0,0,0">
              <w:txbxContent>
                <w:p w:rsidR="00CE398B" w:rsidRDefault="009F6B92">
                  <w:pPr>
                    <w:spacing w:before="67"/>
                    <w:ind w:left="284" w:right="271"/>
                    <w:jc w:val="center"/>
                    <w:rPr>
                      <w:rFonts w:ascii="Times New Roman"/>
                      <w:b/>
                      <w:i/>
                      <w:sz w:val="28"/>
                    </w:rPr>
                  </w:pPr>
                  <w:r>
                    <w:rPr>
                      <w:rFonts w:ascii="Times New Roman"/>
                      <w:b/>
                      <w:i/>
                      <w:sz w:val="28"/>
                      <w:u w:val="thick"/>
                    </w:rPr>
                    <w:t>IF APPLICABLE, PLEASE ATTACH A COPY OF CURRENT NAON MEMBERSHIP CARD</w:t>
                  </w:r>
                </w:p>
                <w:p w:rsidR="00CE398B" w:rsidRDefault="009F6B92">
                  <w:pPr>
                    <w:ind w:left="268" w:right="271"/>
                    <w:jc w:val="center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  <w:u w:val="single"/>
                    </w:rPr>
                    <w:t>QUESTIONS ABOUT ACCESSING THE CARD CAN BE HANDLED BY NAON AT 800-289-NAON (6266)</w:t>
                  </w:r>
                </w:p>
                <w:p w:rsidR="00CE398B" w:rsidRDefault="00CE398B">
                  <w:pPr>
                    <w:pStyle w:val="BodyText"/>
                    <w:spacing w:before="3"/>
                    <w:rPr>
                      <w:b/>
                      <w:sz w:val="23"/>
                    </w:rPr>
                  </w:pPr>
                </w:p>
                <w:p w:rsidR="00CE398B" w:rsidRDefault="009F6B92">
                  <w:pPr>
                    <w:spacing w:line="264" w:lineRule="exact"/>
                    <w:ind w:left="283" w:right="271"/>
                    <w:jc w:val="center"/>
                    <w:rPr>
                      <w:rFonts w:ascii="Times New Roman"/>
                      <w:b/>
                      <w:sz w:val="23"/>
                    </w:rPr>
                  </w:pPr>
                  <w:r>
                    <w:rPr>
                      <w:rFonts w:ascii="Times New Roman"/>
                      <w:b/>
                      <w:sz w:val="23"/>
                      <w:u w:val="thick"/>
                    </w:rPr>
                    <w:t>Methods of attachment:</w:t>
                  </w:r>
                </w:p>
                <w:p w:rsidR="00CE398B" w:rsidRDefault="009F6B9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713"/>
                    </w:tabs>
                    <w:spacing w:line="264" w:lineRule="exact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sz w:val="23"/>
                    </w:rPr>
                    <w:t>Copy/scan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card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print</w:t>
                  </w:r>
                  <w:r>
                    <w:rPr>
                      <w:rFonts w:ascii="Times New Roman" w:hAnsi="Times New Roman"/>
                      <w:spacing w:val="-13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include</w:t>
                  </w:r>
                  <w:r>
                    <w:rPr>
                      <w:rFonts w:ascii="Times New Roman" w:hAnsi="Times New Roman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with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other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documents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of</w:t>
                  </w:r>
                  <w:r>
                    <w:rPr>
                      <w:rFonts w:ascii="Times New Roman" w:hAnsi="Times New Roman"/>
                      <w:spacing w:val="-1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the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application</w:t>
                  </w:r>
                </w:p>
                <w:p w:rsidR="00CE398B" w:rsidRDefault="009F6B92">
                  <w:pPr>
                    <w:spacing w:before="31"/>
                    <w:ind w:left="988" w:right="271"/>
                    <w:jc w:val="center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or</w:t>
                  </w:r>
                </w:p>
                <w:p w:rsidR="00CE398B" w:rsidRDefault="009F6B92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2997"/>
                    </w:tabs>
                    <w:spacing w:before="71"/>
                    <w:ind w:left="2996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sz w:val="23"/>
                    </w:rPr>
                    <w:t>Copy/scan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card</w:t>
                  </w:r>
                  <w:r>
                    <w:rPr>
                      <w:rFonts w:ascii="Times New Roman" w:hAnsi="Times New Roman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print</w:t>
                  </w:r>
                  <w:r>
                    <w:rPr>
                      <w:rFonts w:ascii="Times New Roman" w:hAnsi="Times New Roman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cut</w:t>
                  </w:r>
                  <w:r>
                    <w:rPr>
                      <w:rFonts w:ascii="Times New Roman" w:hAnsi="Times New Roman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attach</w:t>
                  </w:r>
                  <w:r>
                    <w:rPr>
                      <w:rFonts w:ascii="Times New Roman" w:hAnsi="Times New Roman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onto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this</w:t>
                  </w:r>
                  <w:r>
                    <w:rPr>
                      <w:rFonts w:ascii="Times New Roman" w:hAnsi="Times New Roman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portion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of</w:t>
                  </w:r>
                  <w:r>
                    <w:rPr>
                      <w:rFonts w:ascii="Times New Roman" w:hAnsi="Times New Roman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the</w:t>
                  </w:r>
                  <w:r>
                    <w:rPr>
                      <w:rFonts w:ascii="Times New Roman" w:hAnsi="Times New Roman"/>
                      <w:spacing w:val="-2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>page</w:t>
                  </w:r>
                </w:p>
              </w:txbxContent>
            </v:textbox>
            <w10:wrap type="topAndBottom" anchorx="page"/>
          </v:shape>
        </w:pict>
      </w:r>
      <w:r w:rsidR="009F6B92">
        <w:rPr>
          <w:rFonts w:ascii="Times New Roman"/>
          <w:spacing w:val="-49"/>
          <w:sz w:val="20"/>
        </w:rPr>
        <w:t xml:space="preserve"> </w:t>
      </w:r>
      <w:r>
        <w:rPr>
          <w:spacing w:val="-49"/>
          <w:sz w:val="20"/>
        </w:rPr>
      </w:r>
      <w:r>
        <w:rPr>
          <w:spacing w:val="-49"/>
          <w:sz w:val="20"/>
        </w:rPr>
        <w:pict>
          <v:shape id="_x0000_s1053" type="#_x0000_t202" style="width:582.5pt;height:414.55pt;mso-left-percent:-10001;mso-top-percent:-10001;mso-position-horizontal:absolute;mso-position-horizontal-relative:char;mso-position-vertical:absolute;mso-position-vertical-relative:line;mso-left-percent:-10001;mso-top-percent:-10001" filled="f" strokeweight=".25pt">
            <v:stroke dashstyle="1 1"/>
            <v:textbox inset="0,0,0,0">
              <w:txbxContent>
                <w:p w:rsidR="00CE398B" w:rsidRDefault="009F6B92">
                  <w:pPr>
                    <w:spacing w:before="64" w:line="390" w:lineRule="exact"/>
                    <w:ind w:left="280" w:right="271"/>
                    <w:jc w:val="center"/>
                    <w:rPr>
                      <w:rFonts w:ascii="Times New Roman"/>
                      <w:b/>
                      <w:i/>
                      <w:sz w:val="34"/>
                    </w:rPr>
                  </w:pPr>
                  <w:r>
                    <w:rPr>
                      <w:rFonts w:ascii="Times New Roman"/>
                      <w:b/>
                      <w:i/>
                      <w:spacing w:val="-3"/>
                      <w:sz w:val="34"/>
                      <w:u w:val="thick"/>
                    </w:rPr>
                    <w:t xml:space="preserve">PLEASE 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34"/>
                      <w:u w:val="thick"/>
                    </w:rPr>
                    <w:t xml:space="preserve">ATTACH </w:t>
                  </w:r>
                  <w:r>
                    <w:rPr>
                      <w:rFonts w:ascii="Times New Roman"/>
                      <w:b/>
                      <w:i/>
                      <w:sz w:val="34"/>
                      <w:u w:val="thick"/>
                    </w:rPr>
                    <w:t xml:space="preserve">A 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34"/>
                      <w:u w:val="thick"/>
                    </w:rPr>
                    <w:t xml:space="preserve">COPY </w:t>
                  </w:r>
                  <w:r>
                    <w:rPr>
                      <w:rFonts w:ascii="Times New Roman"/>
                      <w:b/>
                      <w:i/>
                      <w:spacing w:val="-4"/>
                      <w:sz w:val="34"/>
                      <w:u w:val="thick"/>
                    </w:rPr>
                    <w:t xml:space="preserve">OF 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34"/>
                      <w:u w:val="thick"/>
                    </w:rPr>
                    <w:t>CURRENT, UNRESTRICTED RN</w:t>
                  </w:r>
                  <w:r>
                    <w:rPr>
                      <w:rFonts w:ascii="Times New Roman"/>
                      <w:b/>
                      <w:i/>
                      <w:spacing w:val="50"/>
                      <w:sz w:val="34"/>
                      <w:u w:val="thick"/>
                    </w:rPr>
                    <w:t xml:space="preserve"> </w:t>
                  </w:r>
                  <w:r>
                    <w:rPr>
                      <w:rFonts w:ascii="Times New Roman"/>
                      <w:b/>
                      <w:i/>
                      <w:spacing w:val="-3"/>
                      <w:sz w:val="34"/>
                      <w:u w:val="thick"/>
                    </w:rPr>
                    <w:t>LICENSE</w:t>
                  </w:r>
                </w:p>
                <w:p w:rsidR="00CE398B" w:rsidRDefault="009F6B92">
                  <w:pPr>
                    <w:spacing w:line="321" w:lineRule="exact"/>
                    <w:ind w:left="276" w:right="271"/>
                    <w:jc w:val="center"/>
                    <w:rPr>
                      <w:rFonts w:ascii="Times New Roman"/>
                      <w:b/>
                      <w:sz w:val="28"/>
                    </w:rPr>
                  </w:pPr>
                  <w:r>
                    <w:rPr>
                      <w:rFonts w:ascii="Times New Roman"/>
                      <w:b/>
                      <w:sz w:val="28"/>
                      <w:u w:val="thick"/>
                    </w:rPr>
                    <w:t>LICENSE MUST DISPLAY A VALID EXPIRATION DATE</w:t>
                  </w:r>
                </w:p>
                <w:p w:rsidR="00CE398B" w:rsidRDefault="00CE398B">
                  <w:pPr>
                    <w:pStyle w:val="BodyText"/>
                    <w:spacing w:before="10"/>
                    <w:rPr>
                      <w:rFonts w:ascii="Times New Roman"/>
                      <w:sz w:val="23"/>
                    </w:rPr>
                  </w:pPr>
                </w:p>
                <w:p w:rsidR="00CE398B" w:rsidRDefault="009F6B92">
                  <w:pPr>
                    <w:spacing w:line="263" w:lineRule="exact"/>
                    <w:ind w:left="283" w:right="271"/>
                    <w:jc w:val="center"/>
                    <w:rPr>
                      <w:rFonts w:ascii="Times New Roman"/>
                      <w:b/>
                      <w:sz w:val="23"/>
                    </w:rPr>
                  </w:pPr>
                  <w:r>
                    <w:rPr>
                      <w:rFonts w:ascii="Times New Roman"/>
                      <w:b/>
                      <w:sz w:val="23"/>
                      <w:u w:val="thick"/>
                    </w:rPr>
                    <w:t>Methods of attachment:</w:t>
                  </w:r>
                </w:p>
                <w:p w:rsidR="00CE398B" w:rsidRDefault="009F6B9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593"/>
                    </w:tabs>
                    <w:spacing w:line="263" w:lineRule="exact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sz w:val="23"/>
                    </w:rPr>
                    <w:t>Copy/scan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license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print</w:t>
                  </w:r>
                  <w:r>
                    <w:rPr>
                      <w:rFonts w:ascii="Times New Roman" w:hAnsi="Times New Roman"/>
                      <w:spacing w:val="-14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include</w:t>
                  </w:r>
                  <w:r>
                    <w:rPr>
                      <w:rFonts w:ascii="Times New Roman" w:hAnsi="Times New Roman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with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other</w:t>
                  </w:r>
                  <w:r>
                    <w:rPr>
                      <w:rFonts w:ascii="Times New Roman" w:hAnsi="Times New Roman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documents</w:t>
                  </w:r>
                  <w:r>
                    <w:rPr>
                      <w:rFonts w:ascii="Times New Roman" w:hAnsi="Times New Roman"/>
                      <w:spacing w:val="-12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of</w:t>
                  </w:r>
                  <w:r>
                    <w:rPr>
                      <w:rFonts w:ascii="Times New Roman" w:hAnsi="Times New Roman"/>
                      <w:spacing w:val="-15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the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application</w:t>
                  </w:r>
                </w:p>
                <w:p w:rsidR="00CE398B" w:rsidRDefault="009F6B92">
                  <w:pPr>
                    <w:spacing w:before="31"/>
                    <w:ind w:left="988" w:right="271"/>
                    <w:jc w:val="center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sz w:val="23"/>
                    </w:rPr>
                    <w:t>or</w:t>
                  </w:r>
                </w:p>
                <w:p w:rsidR="00CE398B" w:rsidRDefault="009F6B92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2877"/>
                    </w:tabs>
                    <w:spacing w:before="66"/>
                    <w:ind w:left="2876"/>
                    <w:jc w:val="left"/>
                    <w:rPr>
                      <w:rFonts w:ascii="Times New Roman" w:hAnsi="Times New Roman"/>
                      <w:sz w:val="23"/>
                    </w:rPr>
                  </w:pPr>
                  <w:r>
                    <w:rPr>
                      <w:rFonts w:ascii="Times New Roman" w:hAnsi="Times New Roman"/>
                      <w:sz w:val="23"/>
                    </w:rPr>
                    <w:t>Copy/scan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license</w:t>
                  </w:r>
                  <w:r>
                    <w:rPr>
                      <w:rFonts w:ascii="Times New Roman" w:hAnsi="Times New Roman"/>
                      <w:spacing w:val="-6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print</w:t>
                  </w:r>
                  <w:r>
                    <w:rPr>
                      <w:rFonts w:ascii="Times New Roman" w:hAnsi="Times New Roman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cut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</w:t>
                  </w:r>
                  <w:r>
                    <w:rPr>
                      <w:rFonts w:ascii="Times New Roman" w:hAnsi="Times New Roman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attach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onto</w:t>
                  </w:r>
                  <w:r>
                    <w:rPr>
                      <w:rFonts w:ascii="Times New Roman" w:hAnsi="Times New Roman"/>
                      <w:spacing w:val="-9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this</w:t>
                  </w:r>
                  <w:r>
                    <w:rPr>
                      <w:rFonts w:ascii="Times New Roman" w:hAnsi="Times New Roman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portion</w:t>
                  </w:r>
                  <w:r>
                    <w:rPr>
                      <w:rFonts w:ascii="Times New Roman" w:hAnsi="Times New Roman"/>
                      <w:spacing w:val="-4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of</w:t>
                  </w:r>
                  <w:r>
                    <w:rPr>
                      <w:rFonts w:ascii="Times New Roman" w:hAnsi="Times New Roman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3"/>
                    </w:rPr>
                    <w:t>the</w:t>
                  </w:r>
                  <w:r>
                    <w:rPr>
                      <w:rFonts w:ascii="Times New Roman" w:hAnsi="Times New Roman"/>
                      <w:spacing w:val="-3"/>
                      <w:sz w:val="23"/>
                    </w:rPr>
                    <w:t xml:space="preserve"> page</w:t>
                  </w:r>
                </w:p>
              </w:txbxContent>
            </v:textbox>
            <w10:wrap type="none"/>
            <w10:anchorlock/>
          </v:shape>
        </w:pict>
      </w:r>
    </w:p>
    <w:p w:rsidR="00CE398B" w:rsidRDefault="00CE398B">
      <w:pPr>
        <w:rPr>
          <w:sz w:val="20"/>
        </w:rPr>
        <w:sectPr w:rsidR="00CE398B">
          <w:pgSz w:w="12240" w:h="15840"/>
          <w:pgMar w:top="40" w:right="140" w:bottom="0" w:left="240" w:header="720" w:footer="720" w:gutter="0"/>
          <w:cols w:space="720"/>
        </w:sectPr>
      </w:pPr>
    </w:p>
    <w:p w:rsidR="009F6B92" w:rsidRDefault="009F6B92" w:rsidP="009F6B92">
      <w:pPr>
        <w:pStyle w:val="BodyText"/>
        <w:spacing w:before="1"/>
        <w:ind w:left="100"/>
        <w:jc w:val="center"/>
        <w:rPr>
          <w:b/>
          <w:sz w:val="28"/>
          <w:szCs w:val="28"/>
        </w:rPr>
      </w:pPr>
    </w:p>
    <w:p w:rsidR="009F6B92" w:rsidRDefault="009F6B92" w:rsidP="009F6B92">
      <w:pPr>
        <w:pStyle w:val="BodyText"/>
        <w:spacing w:before="1"/>
        <w:ind w:left="100"/>
        <w:jc w:val="center"/>
        <w:rPr>
          <w:b/>
          <w:sz w:val="28"/>
          <w:szCs w:val="28"/>
        </w:rPr>
      </w:pPr>
    </w:p>
    <w:p w:rsidR="009F6B92" w:rsidRDefault="009F6B92" w:rsidP="009F6B92">
      <w:pPr>
        <w:pStyle w:val="BodyText"/>
        <w:spacing w:before="1"/>
        <w:ind w:left="100"/>
        <w:jc w:val="center"/>
        <w:rPr>
          <w:b/>
          <w:sz w:val="28"/>
          <w:szCs w:val="28"/>
        </w:rPr>
      </w:pPr>
    </w:p>
    <w:p w:rsidR="009F6B92" w:rsidRPr="000E18C9" w:rsidRDefault="009F6B92" w:rsidP="009F6B92">
      <w:pPr>
        <w:pStyle w:val="BodyText"/>
        <w:spacing w:before="1"/>
        <w:ind w:left="100"/>
        <w:jc w:val="center"/>
        <w:rPr>
          <w:b/>
          <w:sz w:val="28"/>
          <w:szCs w:val="28"/>
        </w:rPr>
      </w:pPr>
      <w:r w:rsidRPr="000E18C9">
        <w:rPr>
          <w:b/>
          <w:sz w:val="28"/>
          <w:szCs w:val="28"/>
        </w:rPr>
        <w:t>My Learning Opportunities for Categories A and B</w:t>
      </w:r>
      <w:r>
        <w:rPr>
          <w:b/>
          <w:sz w:val="28"/>
          <w:szCs w:val="28"/>
        </w:rPr>
        <w:t xml:space="preserve"> (REQUIRED)</w:t>
      </w:r>
    </w:p>
    <w:p w:rsidR="009F6B92" w:rsidRDefault="009F6B92" w:rsidP="009F6B92">
      <w:pPr>
        <w:pStyle w:val="BodyText"/>
        <w:spacing w:before="1"/>
        <w:ind w:left="100"/>
      </w:pPr>
    </w:p>
    <w:p w:rsidR="009F6B92" w:rsidRDefault="009F6B92" w:rsidP="009F6B92">
      <w:pPr>
        <w:pStyle w:val="BodyText"/>
        <w:spacing w:before="1"/>
        <w:ind w:left="100"/>
      </w:pPr>
      <w:r>
        <w:t>This REQUIRED form for recertification must be completed and submitted online using our easy-to-use form prior to mailing your paper recertification application.</w:t>
      </w:r>
    </w:p>
    <w:p w:rsidR="009F6B92" w:rsidRDefault="009F6B92" w:rsidP="009F6B92">
      <w:pPr>
        <w:pStyle w:val="BodyText"/>
        <w:spacing w:before="1"/>
        <w:ind w:left="100"/>
      </w:pPr>
    </w:p>
    <w:p w:rsidR="009F6B92" w:rsidRDefault="009F6B92" w:rsidP="009F6B92">
      <w:pPr>
        <w:pStyle w:val="BodyText"/>
        <w:spacing w:before="1"/>
        <w:ind w:left="100"/>
      </w:pPr>
      <w:r>
        <w:t xml:space="preserve">Click </w:t>
      </w:r>
      <w:hyperlink r:id="rId8" w:history="1">
        <w:r w:rsidRPr="000E18C9">
          <w:rPr>
            <w:rStyle w:val="Hyperlink"/>
          </w:rPr>
          <w:t>here</w:t>
        </w:r>
      </w:hyperlink>
      <w:r>
        <w:t xml:space="preserve"> to access the instructions and form on the ONCB website or enter this web address into any browser:</w:t>
      </w:r>
    </w:p>
    <w:p w:rsidR="009F6B92" w:rsidRDefault="009F6B92" w:rsidP="009F6B92">
      <w:pPr>
        <w:pStyle w:val="BodyText"/>
        <w:spacing w:before="1"/>
        <w:ind w:left="100"/>
      </w:pPr>
    </w:p>
    <w:p w:rsidR="009F6B92" w:rsidRDefault="009F6B92" w:rsidP="009F6B92">
      <w:pPr>
        <w:pStyle w:val="BodyText"/>
        <w:spacing w:before="1"/>
        <w:ind w:left="100"/>
        <w:jc w:val="center"/>
      </w:pPr>
      <w:r w:rsidRPr="000E18C9">
        <w:t>https://www.oncb.org/learning-opportunities-for-recertification/</w:t>
      </w:r>
    </w:p>
    <w:p w:rsidR="009F6B92" w:rsidRDefault="009F6B92" w:rsidP="009F6B92">
      <w:pPr>
        <w:pStyle w:val="BodyText"/>
        <w:spacing w:before="1"/>
        <w:ind w:left="100"/>
      </w:pPr>
    </w:p>
    <w:p w:rsidR="009F6B92" w:rsidRDefault="009F6B92" w:rsidP="009F6B92">
      <w:pPr>
        <w:pStyle w:val="BodyText"/>
        <w:spacing w:before="1"/>
        <w:ind w:left="100"/>
      </w:pPr>
      <w:r>
        <w:t>Upon submission of the form, you will receive a confirmation email. This confirmation ensures your form has been properly submitted. There is no need to include a copy of your responses with your recertification application.</w:t>
      </w:r>
      <w:r>
        <w:br/>
      </w:r>
      <w:r>
        <w:br/>
      </w:r>
    </w:p>
    <w:p w:rsidR="009F6B92" w:rsidRDefault="009F6B92" w:rsidP="009F6B92"/>
    <w:p w:rsidR="009F6B92" w:rsidRDefault="009F6B92" w:rsidP="009F6B92"/>
    <w:p w:rsidR="009F6B92" w:rsidRDefault="0046437B" w:rsidP="009F6B92">
      <w:r>
        <w:rPr>
          <w:noProof/>
        </w:rPr>
        <w:pict>
          <v:rect id="Rectangle 24" o:spid="_x0000_s1048" style="position:absolute;margin-left:6.95pt;margin-top:7.05pt;width:14.65pt;height:16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" filled="f" strokecolor="windowText" strokeweight="2pt"/>
        </w:pict>
      </w:r>
    </w:p>
    <w:p w:rsidR="00CE398B" w:rsidRDefault="009F6B92" w:rsidP="009F6B92">
      <w:pPr>
        <w:rPr>
          <w:rFonts w:ascii="Times New Roman"/>
        </w:rPr>
        <w:sectPr w:rsidR="00CE398B">
          <w:pgSz w:w="12240" w:h="15840"/>
          <w:pgMar w:top="580" w:right="880" w:bottom="280" w:left="620" w:header="720" w:footer="720" w:gutter="0"/>
          <w:cols w:space="720"/>
        </w:sectPr>
      </w:pPr>
      <w:r>
        <w:t xml:space="preserve">          I have completed and submitted  My Learning Opportunities form online.</w:t>
      </w:r>
    </w:p>
    <w:p w:rsidR="00CE398B" w:rsidRDefault="009F6B92">
      <w:pPr>
        <w:pStyle w:val="Heading1"/>
        <w:ind w:firstLine="20"/>
      </w:pPr>
      <w:r>
        <w:lastRenderedPageBreak/>
        <w:t>ONCB RECERTIFICATION FORM A CATEGORY A: ORTHOPAEDIC</w:t>
      </w:r>
      <w:r>
        <w:rPr>
          <w:spacing w:val="-29"/>
        </w:rPr>
        <w:t xml:space="preserve"> </w:t>
      </w:r>
      <w:r>
        <w:t>PROGRAMS</w:t>
      </w:r>
    </w:p>
    <w:p w:rsidR="00CE398B" w:rsidRDefault="009F6B92">
      <w:pPr>
        <w:spacing w:before="1"/>
        <w:ind w:left="902" w:right="879"/>
        <w:jc w:val="center"/>
        <w:rPr>
          <w:b/>
          <w:sz w:val="16"/>
        </w:rPr>
      </w:pPr>
      <w:r>
        <w:rPr>
          <w:b/>
          <w:sz w:val="16"/>
        </w:rPr>
        <w:t>Please type or print clearly</w:t>
      </w:r>
      <w:r w:rsidR="00C37015">
        <w:rPr>
          <w:b/>
          <w:sz w:val="16"/>
        </w:rPr>
        <w:t xml:space="preserve"> </w:t>
      </w:r>
      <w:r>
        <w:rPr>
          <w:b/>
          <w:sz w:val="16"/>
        </w:rPr>
        <w:t>using pen. Photocopy</w:t>
      </w:r>
      <w:r w:rsidR="00C37015">
        <w:rPr>
          <w:b/>
          <w:sz w:val="16"/>
        </w:rPr>
        <w:t xml:space="preserve"> </w:t>
      </w:r>
      <w:r>
        <w:rPr>
          <w:b/>
          <w:sz w:val="16"/>
        </w:rPr>
        <w:t xml:space="preserve">this form if additional space is needed. All required contact hours can be earned in </w:t>
      </w:r>
      <w:proofErr w:type="spellStart"/>
      <w:r>
        <w:rPr>
          <w:b/>
          <w:sz w:val="16"/>
        </w:rPr>
        <w:t>orthopaedic</w:t>
      </w:r>
      <w:proofErr w:type="spellEnd"/>
      <w:r>
        <w:rPr>
          <w:b/>
          <w:sz w:val="16"/>
        </w:rPr>
        <w:t xml:space="preserve"> nursing if the </w:t>
      </w:r>
      <w:proofErr w:type="spellStart"/>
      <w:r>
        <w:rPr>
          <w:b/>
          <w:sz w:val="16"/>
        </w:rPr>
        <w:t>certificant</w:t>
      </w:r>
      <w:proofErr w:type="spellEnd"/>
      <w:r>
        <w:rPr>
          <w:b/>
          <w:sz w:val="16"/>
        </w:rPr>
        <w:t xml:space="preserve"> desires.</w:t>
      </w:r>
    </w:p>
    <w:p w:rsidR="00CE398B" w:rsidRDefault="005C1267">
      <w:pPr>
        <w:ind w:left="902" w:right="877"/>
        <w:jc w:val="center"/>
        <w:rPr>
          <w:b/>
          <w:sz w:val="16"/>
        </w:rPr>
      </w:pPr>
      <w:r>
        <w:rPr>
          <w:b/>
          <w:sz w:val="16"/>
        </w:rPr>
        <w:t>At least 65</w:t>
      </w:r>
      <w:r w:rsidR="009F6B92">
        <w:rPr>
          <w:b/>
          <w:sz w:val="16"/>
        </w:rPr>
        <w:t xml:space="preserve"> contact hours for OCNS-C® and ONP-C®.</w:t>
      </w:r>
    </w:p>
    <w:p w:rsidR="0046437B" w:rsidRDefault="0046437B">
      <w:pPr>
        <w:ind w:left="902" w:right="877"/>
        <w:jc w:val="center"/>
        <w:rPr>
          <w:b/>
          <w:sz w:val="16"/>
        </w:rPr>
      </w:pPr>
    </w:p>
    <w:tbl>
      <w:tblPr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8"/>
        <w:gridCol w:w="1440"/>
        <w:gridCol w:w="2430"/>
        <w:gridCol w:w="2592"/>
        <w:gridCol w:w="2070"/>
        <w:gridCol w:w="1080"/>
      </w:tblGrid>
      <w:tr w:rsidR="0046437B" w:rsidTr="0046437B">
        <w:trPr>
          <w:trHeight w:hRule="exact" w:val="2096"/>
        </w:trPr>
        <w:tc>
          <w:tcPr>
            <w:tcW w:w="553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37B" w:rsidRDefault="0046437B">
            <w:pPr>
              <w:pStyle w:val="TableParagraph"/>
              <w:ind w:left="0" w:right="804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37B" w:rsidRDefault="0046437B">
            <w:pPr>
              <w:pStyle w:val="TableParagraph"/>
              <w:ind w:left="0" w:right="17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Date Completed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>
            <w:pPr>
              <w:pStyle w:val="TableParagraph"/>
              <w:tabs>
                <w:tab w:val="left" w:pos="870"/>
                <w:tab w:val="center" w:pos="1624"/>
              </w:tabs>
              <w:ind w:left="0" w:right="471"/>
              <w:rPr>
                <w:w w:val="95"/>
                <w:sz w:val="20"/>
              </w:rPr>
            </w:pPr>
            <w:r>
              <w:rPr>
                <w:sz w:val="20"/>
              </w:rPr>
              <w:t xml:space="preserve">Activity </w:t>
            </w:r>
            <w:r>
              <w:rPr>
                <w:w w:val="95"/>
                <w:sz w:val="20"/>
              </w:rPr>
              <w:t xml:space="preserve">Sponsor </w:t>
            </w:r>
          </w:p>
          <w:p w:rsidR="0046437B" w:rsidRDefault="0046437B">
            <w:pPr>
              <w:pStyle w:val="TableParagraph"/>
              <w:tabs>
                <w:tab w:val="left" w:pos="870"/>
                <w:tab w:val="center" w:pos="1624"/>
              </w:tabs>
              <w:ind w:left="0" w:right="471"/>
              <w:rPr>
                <w:w w:val="95"/>
                <w:sz w:val="20"/>
              </w:rPr>
            </w:pPr>
            <w:r>
              <w:rPr>
                <w:w w:val="95"/>
                <w:sz w:val="18"/>
                <w:szCs w:val="18"/>
              </w:rPr>
              <w:t>(name of online vendor or where activity offered)</w:t>
            </w:r>
          </w:p>
          <w:p w:rsidR="0046437B" w:rsidRDefault="0046437B">
            <w:pPr>
              <w:pStyle w:val="TableParagraph"/>
              <w:tabs>
                <w:tab w:val="left" w:pos="870"/>
                <w:tab w:val="center" w:pos="1624"/>
              </w:tabs>
              <w:ind w:left="0" w:right="471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37B" w:rsidRDefault="0046437B">
            <w:pPr>
              <w:pStyle w:val="TableParagraph"/>
              <w:spacing w:before="0" w:line="227" w:lineRule="exact"/>
              <w:ind w:left="0" w:right="693"/>
              <w:jc w:val="left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:rsidR="0046437B" w:rsidRDefault="0046437B">
            <w:pPr>
              <w:pStyle w:val="TableParagraph"/>
              <w:spacing w:before="7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:rsidR="0046437B" w:rsidRDefault="0046437B">
            <w:pPr>
              <w:pStyle w:val="TableParagraph"/>
              <w:spacing w:before="0"/>
              <w:ind w:right="968"/>
              <w:jc w:val="left"/>
              <w:rPr>
                <w:sz w:val="10"/>
              </w:rPr>
            </w:pPr>
            <w:r>
              <w:rPr>
                <w:sz w:val="10"/>
              </w:rPr>
              <w:t xml:space="preserve">AQH = Academic quarter hour ASH = Academic </w:t>
            </w:r>
            <w:proofErr w:type="spellStart"/>
            <w:r>
              <w:rPr>
                <w:sz w:val="10"/>
              </w:rPr>
              <w:t>semesterhour</w:t>
            </w:r>
            <w:proofErr w:type="spellEnd"/>
            <w:r>
              <w:rPr>
                <w:sz w:val="10"/>
              </w:rPr>
              <w:t xml:space="preserve"> CME = Continuing Medical</w:t>
            </w:r>
          </w:p>
          <w:p w:rsidR="0046437B" w:rsidRDefault="0046437B">
            <w:pPr>
              <w:pStyle w:val="TableParagraph"/>
              <w:spacing w:before="0" w:line="114" w:lineRule="exact"/>
              <w:ind w:left="453"/>
              <w:jc w:val="left"/>
              <w:rPr>
                <w:sz w:val="10"/>
              </w:rPr>
            </w:pPr>
            <w:r>
              <w:rPr>
                <w:sz w:val="10"/>
              </w:rPr>
              <w:t>Education</w:t>
            </w:r>
          </w:p>
          <w:p w:rsidR="0046437B" w:rsidRDefault="0046437B">
            <w:pPr>
              <w:pStyle w:val="TableParagraph"/>
              <w:spacing w:before="0" w:line="114" w:lineRule="exact"/>
              <w:jc w:val="left"/>
              <w:rPr>
                <w:sz w:val="10"/>
              </w:rPr>
            </w:pPr>
            <w:r>
              <w:rPr>
                <w:sz w:val="10"/>
              </w:rPr>
              <w:t>AHE = Allied Health Education</w:t>
            </w:r>
          </w:p>
          <w:p w:rsidR="0046437B" w:rsidRDefault="0046437B">
            <w:pPr>
              <w:pStyle w:val="TableParagraph"/>
              <w:spacing w:before="0"/>
              <w:ind w:right="273" w:hanging="5"/>
              <w:jc w:val="left"/>
              <w:rPr>
                <w:sz w:val="10"/>
              </w:rPr>
            </w:pPr>
            <w:r>
              <w:rPr>
                <w:sz w:val="10"/>
              </w:rPr>
              <w:t>H = Home Study (journal article/online activities M = Workshop/</w:t>
            </w:r>
            <w:proofErr w:type="spellStart"/>
            <w:r>
              <w:rPr>
                <w:sz w:val="10"/>
              </w:rPr>
              <w:t>ConferenceAtendee</w:t>
            </w:r>
            <w:proofErr w:type="spellEnd"/>
          </w:p>
          <w:p w:rsidR="0046437B" w:rsidRDefault="0046437B">
            <w:pPr>
              <w:pStyle w:val="TableParagraph"/>
              <w:spacing w:before="2"/>
              <w:ind w:right="717"/>
              <w:jc w:val="left"/>
              <w:rPr>
                <w:sz w:val="10"/>
              </w:rPr>
            </w:pPr>
            <w:r>
              <w:rPr>
                <w:sz w:val="10"/>
              </w:rPr>
              <w:t>P = Poster development/presentation</w:t>
            </w:r>
            <w:r>
              <w:rPr>
                <w:sz w:val="10"/>
              </w:rPr>
              <w:br/>
              <w:t>PRE = Preceptorship</w:t>
            </w:r>
            <w:r>
              <w:rPr>
                <w:sz w:val="10"/>
              </w:rPr>
              <w:br/>
              <w:t>S = Speaker</w:t>
            </w:r>
          </w:p>
          <w:p w:rsidR="0046437B" w:rsidRDefault="0046437B">
            <w:pPr>
              <w:pStyle w:val="TableParagraph"/>
              <w:spacing w:before="2"/>
              <w:ind w:right="717"/>
              <w:jc w:val="left"/>
              <w:rPr>
                <w:sz w:val="10"/>
              </w:rPr>
            </w:pPr>
            <w:r>
              <w:rPr>
                <w:sz w:val="10"/>
              </w:rPr>
              <w:t>EX = Orthopaedic certification exam</w:t>
            </w:r>
            <w:r>
              <w:rPr>
                <w:sz w:val="10"/>
              </w:rPr>
              <w:br/>
            </w:r>
          </w:p>
        </w:tc>
        <w:tc>
          <w:tcPr>
            <w:tcW w:w="20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37B" w:rsidRDefault="0046437B">
            <w:pPr>
              <w:pStyle w:val="TableParagraph"/>
              <w:ind w:left="0" w:right="134"/>
              <w:rPr>
                <w:sz w:val="20"/>
              </w:rPr>
            </w:pPr>
            <w:r>
              <w:rPr>
                <w:sz w:val="20"/>
              </w:rPr>
              <w:t>Number of Approved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Contact Hours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46437B" w:rsidRDefault="0046437B">
            <w:pPr>
              <w:pStyle w:val="TableParagraph"/>
              <w:ind w:left="0" w:right="152"/>
              <w:rPr>
                <w:sz w:val="20"/>
              </w:rPr>
            </w:pPr>
            <w:r>
              <w:rPr>
                <w:sz w:val="20"/>
              </w:rPr>
              <w:t>Audit Use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46437B" w:rsidTr="0046437B">
        <w:trPr>
          <w:trHeight w:hRule="exact" w:val="653"/>
        </w:trPr>
        <w:tc>
          <w:tcPr>
            <w:tcW w:w="55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6437B" w:rsidRDefault="0046437B"/>
        </w:tc>
      </w:tr>
      <w:tr w:rsidR="0046437B" w:rsidTr="0046437B">
        <w:trPr>
          <w:trHeight w:hRule="exact" w:val="655"/>
        </w:trPr>
        <w:tc>
          <w:tcPr>
            <w:tcW w:w="55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6437B" w:rsidRDefault="0046437B"/>
        </w:tc>
      </w:tr>
      <w:tr w:rsidR="0046437B" w:rsidTr="0046437B">
        <w:trPr>
          <w:trHeight w:hRule="exact" w:val="655"/>
        </w:trPr>
        <w:tc>
          <w:tcPr>
            <w:tcW w:w="55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6437B" w:rsidRDefault="0046437B"/>
        </w:tc>
      </w:tr>
      <w:tr w:rsidR="0046437B" w:rsidTr="0046437B">
        <w:trPr>
          <w:trHeight w:hRule="exact" w:val="655"/>
        </w:trPr>
        <w:tc>
          <w:tcPr>
            <w:tcW w:w="55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6437B" w:rsidRDefault="0046437B"/>
        </w:tc>
      </w:tr>
      <w:tr w:rsidR="0046437B" w:rsidTr="0046437B">
        <w:trPr>
          <w:trHeight w:hRule="exact" w:val="656"/>
        </w:trPr>
        <w:tc>
          <w:tcPr>
            <w:tcW w:w="55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6437B" w:rsidRDefault="0046437B"/>
        </w:tc>
      </w:tr>
      <w:tr w:rsidR="0046437B" w:rsidTr="0046437B">
        <w:trPr>
          <w:trHeight w:hRule="exact" w:val="658"/>
        </w:trPr>
        <w:tc>
          <w:tcPr>
            <w:tcW w:w="553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46437B" w:rsidRDefault="0046437B"/>
        </w:tc>
      </w:tr>
    </w:tbl>
    <w:p w:rsidR="00CE398B" w:rsidRDefault="00CE398B">
      <w:pPr>
        <w:pStyle w:val="BodyText"/>
        <w:rPr>
          <w:b/>
          <w:sz w:val="20"/>
        </w:rPr>
      </w:pPr>
    </w:p>
    <w:p w:rsidR="00CE398B" w:rsidRDefault="0046437B">
      <w:pPr>
        <w:pStyle w:val="BodyText"/>
        <w:spacing w:before="3"/>
        <w:rPr>
          <w:b/>
          <w:sz w:val="13"/>
        </w:rPr>
      </w:pPr>
      <w:r>
        <w:pict>
          <v:shape id="_x0000_s1031" type="#_x0000_t202" style="position:absolute;margin-left:20.25pt;margin-top:10.55pt;width:263.3pt;height:41.3pt;z-index:1216;mso-wrap-distance-left:0;mso-wrap-distance-right:0;mso-position-horizontal-relative:page" filled="f" strokeweight=".29669mm">
            <v:textbox inset="0,0,0,0">
              <w:txbxContent>
                <w:p w:rsidR="00CE398B" w:rsidRDefault="009F6B92">
                  <w:pPr>
                    <w:spacing w:line="247" w:lineRule="exact"/>
                    <w:ind w:left="28"/>
                  </w:pPr>
                  <w:r>
                    <w:t>Name: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536.25pt;margin-top:10.05pt;width:230.9pt;height:45.5pt;z-index:1240;mso-wrap-distance-left:0;mso-wrap-distance-right:0;mso-position-horizontal-relative:page" filled="f" strokeweight=".84pt">
            <v:textbox inset="0,0,0,0">
              <w:txbxContent>
                <w:p w:rsidR="00CE398B" w:rsidRDefault="009F6B92">
                  <w:pPr>
                    <w:spacing w:line="250" w:lineRule="exact"/>
                    <w:ind w:left="29"/>
                  </w:pPr>
                  <w:r>
                    <w:t>Subtotal This Page:</w:t>
                  </w:r>
                </w:p>
              </w:txbxContent>
            </v:textbox>
            <w10:wrap type="topAndBottom" anchorx="page"/>
          </v:shape>
        </w:pict>
      </w:r>
    </w:p>
    <w:p w:rsidR="00CE398B" w:rsidRDefault="00CE398B">
      <w:pPr>
        <w:pStyle w:val="BodyText"/>
        <w:spacing w:before="9"/>
        <w:rPr>
          <w:b/>
          <w:sz w:val="19"/>
        </w:rPr>
      </w:pPr>
    </w:p>
    <w:p w:rsidR="00CE398B" w:rsidRDefault="009F6B92">
      <w:pPr>
        <w:ind w:left="100"/>
        <w:rPr>
          <w:sz w:val="16"/>
        </w:rPr>
      </w:pPr>
      <w:r>
        <w:rPr>
          <w:sz w:val="16"/>
        </w:rPr>
        <w:t>1 CME credit = 1 contact hour</w:t>
      </w:r>
    </w:p>
    <w:p w:rsidR="00CE398B" w:rsidRDefault="0046437B">
      <w:pPr>
        <w:ind w:left="100" w:right="10803"/>
        <w:rPr>
          <w:sz w:val="16"/>
        </w:rPr>
      </w:pPr>
      <w:r>
        <w:pict>
          <v:shape id="_x0000_s1029" type="#_x0000_t202" style="position:absolute;left:0;text-align:left;margin-left:488.6pt;margin-top:7.65pt;width:273.15pt;height:47.55pt;z-index:1264;mso-position-horizontal-relative:page" filled="f" strokeweight=".84pt">
            <v:textbox inset="0,0,0,0">
              <w:txbxContent>
                <w:p w:rsidR="00CE398B" w:rsidRDefault="009F6B92">
                  <w:pPr>
                    <w:tabs>
                      <w:tab w:val="left" w:pos="5380"/>
                    </w:tabs>
                    <w:spacing w:line="244" w:lineRule="exact"/>
                    <w:ind w:left="29"/>
                  </w:pPr>
                  <w:r>
                    <w:t xml:space="preserve">Audit use </w:t>
                  </w:r>
                  <w:r>
                    <w:rPr>
                      <w:spacing w:val="-3"/>
                    </w:rPr>
                    <w:t xml:space="preserve">only: </w:t>
                  </w:r>
                  <w:r>
                    <w:rPr>
                      <w:spacing w:val="-4"/>
                    </w:rPr>
                    <w:t xml:space="preserve">Approved </w:t>
                  </w:r>
                  <w:r>
                    <w:rPr>
                      <w:spacing w:val="-3"/>
                    </w:rPr>
                    <w:t>contact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3"/>
                    </w:rPr>
                    <w:t>hours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9F6B92">
        <w:rPr>
          <w:sz w:val="16"/>
        </w:rPr>
        <w:t>60 minutes of continuing nursing education = 1 contact hour 30 minutes of presentation/lecture = 2 contact hours</w:t>
      </w:r>
    </w:p>
    <w:p w:rsidR="00CE398B" w:rsidRDefault="009F6B92">
      <w:pPr>
        <w:ind w:left="100" w:right="11746"/>
        <w:rPr>
          <w:sz w:val="16"/>
        </w:rPr>
      </w:pPr>
      <w:r>
        <w:rPr>
          <w:sz w:val="16"/>
        </w:rPr>
        <w:t>Entire published book = 15 contact hours Chapter in published book = 10 contact hours</w:t>
      </w:r>
    </w:p>
    <w:p w:rsidR="00CE398B" w:rsidRDefault="009F6B92">
      <w:pPr>
        <w:ind w:left="100" w:right="10803"/>
        <w:rPr>
          <w:sz w:val="16"/>
        </w:rPr>
      </w:pPr>
      <w:r>
        <w:rPr>
          <w:sz w:val="16"/>
        </w:rPr>
        <w:t>Article published in refereed journal = 5 contact hours Completed graduate thesis or dissertation = 15 contact hours</w:t>
      </w:r>
    </w:p>
    <w:p w:rsidR="00CE398B" w:rsidRDefault="009F6B92">
      <w:pPr>
        <w:ind w:left="100" w:right="8598"/>
        <w:rPr>
          <w:sz w:val="16"/>
        </w:rPr>
      </w:pPr>
      <w:r>
        <w:rPr>
          <w:sz w:val="16"/>
        </w:rPr>
        <w:t>Poster development = 1 contact hour; post</w:t>
      </w:r>
      <w:r w:rsidR="00C37015">
        <w:rPr>
          <w:sz w:val="16"/>
        </w:rPr>
        <w:t>er development and presentation</w:t>
      </w:r>
      <w:r>
        <w:rPr>
          <w:sz w:val="16"/>
        </w:rPr>
        <w:t>= 3 contact</w:t>
      </w:r>
      <w:r w:rsidR="00C37015">
        <w:rPr>
          <w:sz w:val="16"/>
        </w:rPr>
        <w:t xml:space="preserve"> </w:t>
      </w:r>
      <w:r>
        <w:rPr>
          <w:sz w:val="16"/>
        </w:rPr>
        <w:t>hours 1 academic semester hour (ASH) = 15 contact hours</w:t>
      </w:r>
    </w:p>
    <w:p w:rsidR="00CE398B" w:rsidRDefault="009F6B92">
      <w:pPr>
        <w:spacing w:before="1" w:line="182" w:lineRule="exact"/>
        <w:ind w:left="100"/>
        <w:rPr>
          <w:sz w:val="16"/>
        </w:rPr>
      </w:pPr>
      <w:r>
        <w:rPr>
          <w:sz w:val="16"/>
        </w:rPr>
        <w:t>1 academic quarter hour (AQH) = 12.5 contact hours</w:t>
      </w:r>
    </w:p>
    <w:p w:rsidR="00CE398B" w:rsidRDefault="009F6B92">
      <w:pPr>
        <w:spacing w:line="181" w:lineRule="exact"/>
        <w:ind w:left="100"/>
        <w:rPr>
          <w:sz w:val="16"/>
        </w:rPr>
      </w:pPr>
      <w:r>
        <w:rPr>
          <w:sz w:val="16"/>
        </w:rPr>
        <w:t>1 academic hour (5 ½ week term) = 6.25 contact hours</w:t>
      </w:r>
    </w:p>
    <w:p w:rsidR="00CE398B" w:rsidRDefault="009F6B92">
      <w:pPr>
        <w:spacing w:line="182" w:lineRule="exact"/>
        <w:ind w:left="100"/>
        <w:rPr>
          <w:sz w:val="16"/>
        </w:rPr>
      </w:pPr>
      <w:r>
        <w:rPr>
          <w:sz w:val="16"/>
        </w:rPr>
        <w:t xml:space="preserve">Preceptorship 80 hours = 5 contact hours (Maximum of </w:t>
      </w:r>
      <w:r>
        <w:rPr>
          <w:b/>
          <w:sz w:val="16"/>
        </w:rPr>
        <w:t xml:space="preserve">two </w:t>
      </w:r>
      <w:r>
        <w:rPr>
          <w:sz w:val="16"/>
        </w:rPr>
        <w:t>5-hour awards)</w:t>
      </w:r>
      <w:r w:rsidR="00504961">
        <w:rPr>
          <w:sz w:val="16"/>
        </w:rPr>
        <w:br/>
        <w:t>Orthopaedic certification exam (tested after July 1, 2012) = 5 contact hours</w:t>
      </w:r>
    </w:p>
    <w:p w:rsidR="00CE398B" w:rsidRDefault="00CE398B">
      <w:pPr>
        <w:spacing w:line="182" w:lineRule="exact"/>
        <w:rPr>
          <w:sz w:val="16"/>
        </w:rPr>
        <w:sectPr w:rsidR="00CE398B">
          <w:pgSz w:w="15840" w:h="12240" w:orient="landscape"/>
          <w:pgMar w:top="280" w:right="280" w:bottom="280" w:left="260" w:header="720" w:footer="720" w:gutter="0"/>
          <w:cols w:space="720"/>
        </w:sectPr>
      </w:pPr>
    </w:p>
    <w:p w:rsidR="00CE398B" w:rsidRDefault="009F6B92">
      <w:pPr>
        <w:pStyle w:val="Heading1"/>
        <w:ind w:left="4602" w:right="4577"/>
      </w:pPr>
      <w:r>
        <w:lastRenderedPageBreak/>
        <w:t>ONCB RECERTIFICATION FORM B CATEGORY B: GENERAL</w:t>
      </w:r>
      <w:r>
        <w:rPr>
          <w:spacing w:val="-27"/>
        </w:rPr>
        <w:t xml:space="preserve"> </w:t>
      </w:r>
      <w:r>
        <w:t>NURSING</w:t>
      </w:r>
    </w:p>
    <w:p w:rsidR="00CE398B" w:rsidRDefault="009F6B92">
      <w:pPr>
        <w:spacing w:before="1"/>
        <w:ind w:left="896" w:right="879"/>
        <w:jc w:val="center"/>
        <w:rPr>
          <w:b/>
          <w:sz w:val="16"/>
        </w:rPr>
      </w:pPr>
      <w:r>
        <w:rPr>
          <w:b/>
          <w:sz w:val="16"/>
        </w:rPr>
        <w:t>Please type or print clearly using pen. Photocopy this form if additional space is needed.</w:t>
      </w:r>
    </w:p>
    <w:p w:rsidR="00CE398B" w:rsidRDefault="005C1267">
      <w:pPr>
        <w:ind w:left="902" w:right="879"/>
        <w:jc w:val="center"/>
        <w:rPr>
          <w:b/>
          <w:sz w:val="16"/>
        </w:rPr>
      </w:pPr>
      <w:r>
        <w:rPr>
          <w:b/>
          <w:sz w:val="16"/>
        </w:rPr>
        <w:t>A maximum of 3</w:t>
      </w:r>
      <w:r w:rsidR="009F6B92">
        <w:rPr>
          <w:b/>
          <w:sz w:val="16"/>
        </w:rPr>
        <w:t xml:space="preserve">5 hours for the OCNS-C® and ONP-C®. Hours in excess of these quantities </w:t>
      </w:r>
      <w:proofErr w:type="gramStart"/>
      <w:r w:rsidR="009F6B92">
        <w:rPr>
          <w:b/>
          <w:sz w:val="16"/>
        </w:rPr>
        <w:t>are not counted</w:t>
      </w:r>
      <w:proofErr w:type="gramEnd"/>
      <w:r w:rsidR="009F6B92">
        <w:rPr>
          <w:b/>
          <w:sz w:val="16"/>
        </w:rPr>
        <w:t>.</w:t>
      </w:r>
    </w:p>
    <w:p w:rsidR="0046437B" w:rsidRDefault="0046437B">
      <w:pPr>
        <w:ind w:left="902" w:right="879"/>
        <w:jc w:val="center"/>
        <w:rPr>
          <w:b/>
          <w:sz w:val="16"/>
        </w:rPr>
      </w:pPr>
      <w:bookmarkStart w:id="0" w:name="_GoBack"/>
      <w:bookmarkEnd w:id="0"/>
    </w:p>
    <w:tbl>
      <w:tblPr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8"/>
        <w:gridCol w:w="1440"/>
        <w:gridCol w:w="2430"/>
        <w:gridCol w:w="2592"/>
        <w:gridCol w:w="2070"/>
        <w:gridCol w:w="1080"/>
      </w:tblGrid>
      <w:tr w:rsidR="0046437B" w:rsidTr="0046437B">
        <w:trPr>
          <w:trHeight w:hRule="exact" w:val="2096"/>
        </w:trPr>
        <w:tc>
          <w:tcPr>
            <w:tcW w:w="553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37B" w:rsidRDefault="0046437B">
            <w:pPr>
              <w:pStyle w:val="TableParagraph"/>
              <w:ind w:left="0" w:right="804"/>
              <w:rPr>
                <w:sz w:val="20"/>
              </w:rPr>
            </w:pPr>
            <w:r>
              <w:rPr>
                <w:sz w:val="20"/>
              </w:rPr>
              <w:t>Activity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37B" w:rsidRDefault="0046437B">
            <w:pPr>
              <w:pStyle w:val="TableParagraph"/>
              <w:ind w:left="0" w:right="170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Date Completed</w:t>
            </w:r>
          </w:p>
        </w:tc>
        <w:tc>
          <w:tcPr>
            <w:tcW w:w="24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>
            <w:pPr>
              <w:pStyle w:val="TableParagraph"/>
              <w:tabs>
                <w:tab w:val="left" w:pos="870"/>
                <w:tab w:val="center" w:pos="1624"/>
              </w:tabs>
              <w:ind w:left="0" w:right="471"/>
              <w:rPr>
                <w:w w:val="95"/>
                <w:sz w:val="20"/>
              </w:rPr>
            </w:pPr>
            <w:r>
              <w:rPr>
                <w:sz w:val="20"/>
              </w:rPr>
              <w:t xml:space="preserve">Activity </w:t>
            </w:r>
            <w:r>
              <w:rPr>
                <w:w w:val="95"/>
                <w:sz w:val="20"/>
              </w:rPr>
              <w:t xml:space="preserve">Sponsor </w:t>
            </w:r>
          </w:p>
          <w:p w:rsidR="0046437B" w:rsidRDefault="0046437B">
            <w:pPr>
              <w:pStyle w:val="TableParagraph"/>
              <w:tabs>
                <w:tab w:val="left" w:pos="870"/>
                <w:tab w:val="center" w:pos="1624"/>
              </w:tabs>
              <w:ind w:left="0" w:right="471"/>
              <w:rPr>
                <w:w w:val="95"/>
                <w:sz w:val="20"/>
              </w:rPr>
            </w:pPr>
            <w:r>
              <w:rPr>
                <w:w w:val="95"/>
                <w:sz w:val="18"/>
                <w:szCs w:val="18"/>
              </w:rPr>
              <w:t>(name of online vendor or where activity offered)</w:t>
            </w:r>
          </w:p>
          <w:p w:rsidR="0046437B" w:rsidRDefault="0046437B">
            <w:pPr>
              <w:pStyle w:val="TableParagraph"/>
              <w:tabs>
                <w:tab w:val="left" w:pos="870"/>
                <w:tab w:val="center" w:pos="1624"/>
              </w:tabs>
              <w:ind w:left="0" w:right="471"/>
              <w:rPr>
                <w:sz w:val="20"/>
              </w:rPr>
            </w:pPr>
          </w:p>
        </w:tc>
        <w:tc>
          <w:tcPr>
            <w:tcW w:w="259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37B" w:rsidRDefault="0046437B">
            <w:pPr>
              <w:pStyle w:val="TableParagraph"/>
              <w:spacing w:before="0" w:line="227" w:lineRule="exact"/>
              <w:ind w:left="0" w:right="693"/>
              <w:jc w:val="left"/>
              <w:rPr>
                <w:sz w:val="20"/>
              </w:rPr>
            </w:pPr>
            <w:r>
              <w:rPr>
                <w:sz w:val="20"/>
              </w:rPr>
              <w:t>Type of CE*</w:t>
            </w:r>
          </w:p>
          <w:p w:rsidR="0046437B" w:rsidRDefault="0046437B">
            <w:pPr>
              <w:pStyle w:val="TableParagraph"/>
              <w:spacing w:before="7"/>
              <w:jc w:val="left"/>
              <w:rPr>
                <w:sz w:val="10"/>
              </w:rPr>
            </w:pPr>
            <w:r>
              <w:rPr>
                <w:sz w:val="10"/>
              </w:rPr>
              <w:t>A = Author</w:t>
            </w:r>
          </w:p>
          <w:p w:rsidR="0046437B" w:rsidRDefault="0046437B">
            <w:pPr>
              <w:pStyle w:val="TableParagraph"/>
              <w:spacing w:before="0"/>
              <w:ind w:right="968"/>
              <w:jc w:val="left"/>
              <w:rPr>
                <w:sz w:val="10"/>
              </w:rPr>
            </w:pPr>
            <w:r>
              <w:rPr>
                <w:sz w:val="10"/>
              </w:rPr>
              <w:t xml:space="preserve">AQH = Academic quarter hour ASH = Academic </w:t>
            </w:r>
            <w:proofErr w:type="spellStart"/>
            <w:r>
              <w:rPr>
                <w:sz w:val="10"/>
              </w:rPr>
              <w:t>semesterhour</w:t>
            </w:r>
            <w:proofErr w:type="spellEnd"/>
            <w:r>
              <w:rPr>
                <w:sz w:val="10"/>
              </w:rPr>
              <w:t xml:space="preserve"> CME = Continuing Medical</w:t>
            </w:r>
          </w:p>
          <w:p w:rsidR="0046437B" w:rsidRDefault="0046437B">
            <w:pPr>
              <w:pStyle w:val="TableParagraph"/>
              <w:spacing w:before="0" w:line="114" w:lineRule="exact"/>
              <w:ind w:left="453"/>
              <w:jc w:val="left"/>
              <w:rPr>
                <w:sz w:val="10"/>
              </w:rPr>
            </w:pPr>
            <w:r>
              <w:rPr>
                <w:sz w:val="10"/>
              </w:rPr>
              <w:t>Education</w:t>
            </w:r>
          </w:p>
          <w:p w:rsidR="0046437B" w:rsidRDefault="0046437B">
            <w:pPr>
              <w:pStyle w:val="TableParagraph"/>
              <w:spacing w:before="0" w:line="114" w:lineRule="exact"/>
              <w:jc w:val="left"/>
              <w:rPr>
                <w:sz w:val="10"/>
              </w:rPr>
            </w:pPr>
            <w:r>
              <w:rPr>
                <w:sz w:val="10"/>
              </w:rPr>
              <w:t>AHE = Allied Health Education</w:t>
            </w:r>
          </w:p>
          <w:p w:rsidR="0046437B" w:rsidRDefault="0046437B">
            <w:pPr>
              <w:pStyle w:val="TableParagraph"/>
              <w:spacing w:before="0"/>
              <w:ind w:right="273" w:hanging="5"/>
              <w:jc w:val="left"/>
              <w:rPr>
                <w:sz w:val="10"/>
              </w:rPr>
            </w:pPr>
            <w:r>
              <w:rPr>
                <w:sz w:val="10"/>
              </w:rPr>
              <w:t>H = Home Study (journal article/online activities M = Workshop/</w:t>
            </w:r>
            <w:proofErr w:type="spellStart"/>
            <w:r>
              <w:rPr>
                <w:sz w:val="10"/>
              </w:rPr>
              <w:t>ConferenceAtendee</w:t>
            </w:r>
            <w:proofErr w:type="spellEnd"/>
          </w:p>
          <w:p w:rsidR="0046437B" w:rsidRDefault="0046437B">
            <w:pPr>
              <w:pStyle w:val="TableParagraph"/>
              <w:spacing w:before="2"/>
              <w:ind w:right="717"/>
              <w:jc w:val="left"/>
              <w:rPr>
                <w:sz w:val="10"/>
              </w:rPr>
            </w:pPr>
            <w:r>
              <w:rPr>
                <w:sz w:val="10"/>
              </w:rPr>
              <w:t>P = Poster development/presentation</w:t>
            </w:r>
            <w:r>
              <w:rPr>
                <w:sz w:val="10"/>
              </w:rPr>
              <w:br/>
              <w:t>PRE = Preceptorship</w:t>
            </w:r>
            <w:r>
              <w:rPr>
                <w:sz w:val="10"/>
              </w:rPr>
              <w:br/>
              <w:t>S = Speaker</w:t>
            </w:r>
          </w:p>
          <w:p w:rsidR="0046437B" w:rsidRDefault="0046437B">
            <w:pPr>
              <w:pStyle w:val="TableParagraph"/>
              <w:spacing w:before="2"/>
              <w:ind w:right="717"/>
              <w:jc w:val="left"/>
              <w:rPr>
                <w:sz w:val="10"/>
              </w:rPr>
            </w:pPr>
            <w:r>
              <w:rPr>
                <w:sz w:val="10"/>
              </w:rPr>
              <w:t>EX = Orthopaedic certification exam</w:t>
            </w:r>
            <w:r>
              <w:rPr>
                <w:sz w:val="10"/>
              </w:rPr>
              <w:br/>
            </w:r>
          </w:p>
        </w:tc>
        <w:tc>
          <w:tcPr>
            <w:tcW w:w="207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37B" w:rsidRDefault="0046437B">
            <w:pPr>
              <w:pStyle w:val="TableParagraph"/>
              <w:ind w:left="0" w:right="134"/>
              <w:rPr>
                <w:sz w:val="20"/>
              </w:rPr>
            </w:pPr>
            <w:r>
              <w:rPr>
                <w:sz w:val="20"/>
              </w:rPr>
              <w:t>Number of Approved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Contact Hours</w:t>
            </w:r>
          </w:p>
        </w:tc>
        <w:tc>
          <w:tcPr>
            <w:tcW w:w="108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46437B" w:rsidRDefault="0046437B">
            <w:pPr>
              <w:pStyle w:val="TableParagraph"/>
              <w:ind w:left="0" w:right="152"/>
              <w:rPr>
                <w:sz w:val="20"/>
              </w:rPr>
            </w:pPr>
            <w:r>
              <w:rPr>
                <w:sz w:val="20"/>
              </w:rPr>
              <w:t>Audit Use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</w:p>
        </w:tc>
      </w:tr>
      <w:tr w:rsidR="0046437B" w:rsidTr="0046437B">
        <w:trPr>
          <w:trHeight w:hRule="exact" w:val="653"/>
        </w:trPr>
        <w:tc>
          <w:tcPr>
            <w:tcW w:w="55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6437B" w:rsidRDefault="0046437B"/>
        </w:tc>
      </w:tr>
      <w:tr w:rsidR="0046437B" w:rsidTr="0046437B">
        <w:trPr>
          <w:trHeight w:hRule="exact" w:val="655"/>
        </w:trPr>
        <w:tc>
          <w:tcPr>
            <w:tcW w:w="55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6437B" w:rsidRDefault="0046437B"/>
        </w:tc>
      </w:tr>
      <w:tr w:rsidR="0046437B" w:rsidTr="0046437B">
        <w:trPr>
          <w:trHeight w:hRule="exact" w:val="655"/>
        </w:trPr>
        <w:tc>
          <w:tcPr>
            <w:tcW w:w="55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6437B" w:rsidRDefault="0046437B"/>
        </w:tc>
      </w:tr>
      <w:tr w:rsidR="0046437B" w:rsidTr="0046437B">
        <w:trPr>
          <w:trHeight w:hRule="exact" w:val="655"/>
        </w:trPr>
        <w:tc>
          <w:tcPr>
            <w:tcW w:w="55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6437B" w:rsidRDefault="0046437B"/>
        </w:tc>
      </w:tr>
      <w:tr w:rsidR="0046437B" w:rsidTr="0046437B">
        <w:trPr>
          <w:trHeight w:hRule="exact" w:val="656"/>
        </w:trPr>
        <w:tc>
          <w:tcPr>
            <w:tcW w:w="553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46437B" w:rsidRDefault="0046437B"/>
        </w:tc>
      </w:tr>
      <w:tr w:rsidR="0046437B" w:rsidTr="0046437B">
        <w:trPr>
          <w:trHeight w:hRule="exact" w:val="658"/>
        </w:trPr>
        <w:tc>
          <w:tcPr>
            <w:tcW w:w="553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5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6437B" w:rsidRDefault="0046437B"/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46437B" w:rsidRDefault="0046437B"/>
        </w:tc>
      </w:tr>
    </w:tbl>
    <w:p w:rsidR="00CE398B" w:rsidRDefault="00CE398B">
      <w:pPr>
        <w:pStyle w:val="BodyText"/>
        <w:rPr>
          <w:b/>
          <w:sz w:val="20"/>
        </w:rPr>
      </w:pPr>
    </w:p>
    <w:p w:rsidR="00CE398B" w:rsidRDefault="0046437B">
      <w:pPr>
        <w:pStyle w:val="BodyText"/>
        <w:spacing w:before="9"/>
        <w:rPr>
          <w:b/>
        </w:rPr>
      </w:pPr>
      <w:r>
        <w:pict>
          <v:shape id="_x0000_s1028" type="#_x0000_t202" style="position:absolute;margin-left:20.25pt;margin-top:16.7pt;width:278.65pt;height:45.25pt;z-index:1288;mso-wrap-distance-left:0;mso-wrap-distance-right:0;mso-position-horizontal-relative:page" filled="f" strokeweight=".84pt">
            <v:textbox inset="0,0,0,0">
              <w:txbxContent>
                <w:p w:rsidR="00CE398B" w:rsidRDefault="009F6B92">
                  <w:pPr>
                    <w:spacing w:line="250" w:lineRule="exact"/>
                    <w:ind w:left="28"/>
                  </w:pPr>
                  <w:r>
                    <w:t>Name: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554.25pt;margin-top:16.7pt;width:212.3pt;height:43.6pt;z-index:1312;mso-wrap-distance-left:0;mso-wrap-distance-right:0;mso-position-horizontal-relative:page" filled="f" strokeweight=".84pt">
            <v:textbox inset="0,0,0,0">
              <w:txbxContent>
                <w:p w:rsidR="00CE398B" w:rsidRDefault="009F6B92">
                  <w:pPr>
                    <w:spacing w:before="1"/>
                    <w:ind w:left="29"/>
                  </w:pPr>
                  <w:r>
                    <w:t>Subtotal This Page:</w:t>
                  </w:r>
                </w:p>
              </w:txbxContent>
            </v:textbox>
            <w10:wrap type="topAndBottom" anchorx="page"/>
          </v:shape>
        </w:pict>
      </w:r>
    </w:p>
    <w:p w:rsidR="00CE398B" w:rsidRDefault="009F6B92">
      <w:pPr>
        <w:spacing w:before="60"/>
        <w:ind w:left="100"/>
        <w:rPr>
          <w:sz w:val="16"/>
        </w:rPr>
      </w:pPr>
      <w:r>
        <w:rPr>
          <w:sz w:val="16"/>
        </w:rPr>
        <w:t>1 CME credit = 1 contact hour</w:t>
      </w:r>
    </w:p>
    <w:p w:rsidR="00CE398B" w:rsidRDefault="009F6B92">
      <w:pPr>
        <w:spacing w:before="1"/>
        <w:ind w:left="145" w:right="10803"/>
        <w:rPr>
          <w:sz w:val="16"/>
        </w:rPr>
      </w:pPr>
      <w:r>
        <w:rPr>
          <w:sz w:val="16"/>
        </w:rPr>
        <w:t>60 minutes of continuing nursing education = 1 contact hour 30 minutes of presentation/lecture = 2 contact hours</w:t>
      </w:r>
    </w:p>
    <w:p w:rsidR="00CE398B" w:rsidRDefault="0046437B">
      <w:pPr>
        <w:spacing w:before="1"/>
        <w:ind w:left="145" w:right="11746" w:hanging="3"/>
        <w:rPr>
          <w:sz w:val="16"/>
        </w:rPr>
      </w:pPr>
      <w:r>
        <w:pict>
          <v:shape id="_x0000_s1026" type="#_x0000_t202" style="position:absolute;left:0;text-align:left;margin-left:488.6pt;margin-top:7.75pt;width:273.15pt;height:47.55pt;z-index:1336;mso-position-horizontal-relative:page" filled="f" strokeweight=".84pt">
            <v:textbox inset="0,0,0,0">
              <w:txbxContent>
                <w:p w:rsidR="00CE398B" w:rsidRDefault="009F6B92">
                  <w:pPr>
                    <w:tabs>
                      <w:tab w:val="left" w:pos="5380"/>
                    </w:tabs>
                    <w:spacing w:line="246" w:lineRule="exact"/>
                    <w:ind w:left="29"/>
                  </w:pPr>
                  <w:r>
                    <w:t xml:space="preserve">Audit use </w:t>
                  </w:r>
                  <w:r>
                    <w:rPr>
                      <w:spacing w:val="-3"/>
                    </w:rPr>
                    <w:t xml:space="preserve">only: </w:t>
                  </w:r>
                  <w:r>
                    <w:rPr>
                      <w:spacing w:val="-4"/>
                    </w:rPr>
                    <w:t xml:space="preserve">Approved </w:t>
                  </w:r>
                  <w:r>
                    <w:rPr>
                      <w:spacing w:val="-3"/>
                    </w:rPr>
                    <w:t>contact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rPr>
                      <w:spacing w:val="-3"/>
                    </w:rPr>
                    <w:t>hours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9F6B92">
        <w:rPr>
          <w:sz w:val="16"/>
        </w:rPr>
        <w:t>Entire published book = 15 contact hours Chapter in published book = 10 contact hours</w:t>
      </w:r>
    </w:p>
    <w:p w:rsidR="00CE398B" w:rsidRDefault="009F6B92">
      <w:pPr>
        <w:spacing w:before="1"/>
        <w:ind w:left="100" w:right="10803" w:firstLine="45"/>
        <w:rPr>
          <w:sz w:val="16"/>
        </w:rPr>
      </w:pPr>
      <w:r>
        <w:rPr>
          <w:sz w:val="16"/>
        </w:rPr>
        <w:t>Article published in refereed journal = 5 contact hours Completed graduate thesis or dissertation = 15 contact hours</w:t>
      </w:r>
    </w:p>
    <w:p w:rsidR="00CE398B" w:rsidRDefault="009F6B92">
      <w:pPr>
        <w:spacing w:before="1"/>
        <w:ind w:left="145" w:right="7605"/>
        <w:rPr>
          <w:sz w:val="16"/>
        </w:rPr>
      </w:pPr>
      <w:r>
        <w:rPr>
          <w:sz w:val="16"/>
        </w:rPr>
        <w:t>Poster development = 1 contact hour; poster development and presentation = 3 contact</w:t>
      </w:r>
      <w:r w:rsidR="00C37015">
        <w:rPr>
          <w:sz w:val="16"/>
        </w:rPr>
        <w:t xml:space="preserve"> </w:t>
      </w:r>
      <w:r>
        <w:rPr>
          <w:sz w:val="16"/>
        </w:rPr>
        <w:t xml:space="preserve">hours Preceptorship 80 hours = 5 contact hours (Maximum of </w:t>
      </w:r>
      <w:r>
        <w:rPr>
          <w:b/>
          <w:sz w:val="16"/>
        </w:rPr>
        <w:t xml:space="preserve">two </w:t>
      </w:r>
      <w:r>
        <w:rPr>
          <w:sz w:val="16"/>
        </w:rPr>
        <w:t>5 hour awards)</w:t>
      </w:r>
    </w:p>
    <w:p w:rsidR="00CE398B" w:rsidRDefault="009F6B92">
      <w:pPr>
        <w:spacing w:before="1"/>
        <w:ind w:left="100" w:right="11400"/>
        <w:rPr>
          <w:sz w:val="16"/>
        </w:rPr>
      </w:pPr>
      <w:r>
        <w:rPr>
          <w:sz w:val="16"/>
        </w:rPr>
        <w:t>1 academic semester hour = 15 contact hours (ASH) 1 academic quarter hour = 12.5 contact hours (AQH)</w:t>
      </w:r>
    </w:p>
    <w:p w:rsidR="00CE398B" w:rsidRDefault="009F6B92">
      <w:pPr>
        <w:spacing w:before="1"/>
        <w:ind w:left="100"/>
        <w:rPr>
          <w:sz w:val="16"/>
        </w:rPr>
      </w:pPr>
      <w:r>
        <w:rPr>
          <w:sz w:val="16"/>
        </w:rPr>
        <w:t>1 academic hour (5 ½ week term) = 6.25 contact hours</w:t>
      </w:r>
    </w:p>
    <w:sectPr w:rsidR="00CE398B" w:rsidSect="00504961">
      <w:pgSz w:w="15840" w:h="12240" w:orient="landscape"/>
      <w:pgMar w:top="274" w:right="274" w:bottom="144" w:left="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42B9E"/>
    <w:multiLevelType w:val="hybridMultilevel"/>
    <w:tmpl w:val="17E2A28A"/>
    <w:lvl w:ilvl="0" w:tplc="F4AE39DC">
      <w:start w:val="1"/>
      <w:numFmt w:val="decimal"/>
      <w:lvlText w:val="%1."/>
      <w:lvlJc w:val="left"/>
      <w:pPr>
        <w:ind w:left="433" w:hanging="334"/>
        <w:jc w:val="left"/>
      </w:pPr>
      <w:rPr>
        <w:rFonts w:ascii="Arial" w:eastAsia="Arial" w:hAnsi="Arial" w:cs="Arial" w:hint="default"/>
        <w:spacing w:val="-1"/>
        <w:w w:val="97"/>
        <w:sz w:val="24"/>
        <w:szCs w:val="24"/>
      </w:rPr>
    </w:lvl>
    <w:lvl w:ilvl="1" w:tplc="172690A0">
      <w:numFmt w:val="bullet"/>
      <w:lvlText w:val="•"/>
      <w:lvlJc w:val="left"/>
      <w:pPr>
        <w:ind w:left="1492" w:hanging="334"/>
      </w:pPr>
      <w:rPr>
        <w:rFonts w:hint="default"/>
      </w:rPr>
    </w:lvl>
    <w:lvl w:ilvl="2" w:tplc="CEC27FFC">
      <w:numFmt w:val="bullet"/>
      <w:lvlText w:val="•"/>
      <w:lvlJc w:val="left"/>
      <w:pPr>
        <w:ind w:left="2544" w:hanging="334"/>
      </w:pPr>
      <w:rPr>
        <w:rFonts w:hint="default"/>
      </w:rPr>
    </w:lvl>
    <w:lvl w:ilvl="3" w:tplc="8D2AF3AC">
      <w:numFmt w:val="bullet"/>
      <w:lvlText w:val="•"/>
      <w:lvlJc w:val="left"/>
      <w:pPr>
        <w:ind w:left="3596" w:hanging="334"/>
      </w:pPr>
      <w:rPr>
        <w:rFonts w:hint="default"/>
      </w:rPr>
    </w:lvl>
    <w:lvl w:ilvl="4" w:tplc="934A0404">
      <w:numFmt w:val="bullet"/>
      <w:lvlText w:val="•"/>
      <w:lvlJc w:val="left"/>
      <w:pPr>
        <w:ind w:left="4648" w:hanging="334"/>
      </w:pPr>
      <w:rPr>
        <w:rFonts w:hint="default"/>
      </w:rPr>
    </w:lvl>
    <w:lvl w:ilvl="5" w:tplc="66BC94DE">
      <w:numFmt w:val="bullet"/>
      <w:lvlText w:val="•"/>
      <w:lvlJc w:val="left"/>
      <w:pPr>
        <w:ind w:left="5700" w:hanging="334"/>
      </w:pPr>
      <w:rPr>
        <w:rFonts w:hint="default"/>
      </w:rPr>
    </w:lvl>
    <w:lvl w:ilvl="6" w:tplc="8C44B6DA">
      <w:numFmt w:val="bullet"/>
      <w:lvlText w:val="•"/>
      <w:lvlJc w:val="left"/>
      <w:pPr>
        <w:ind w:left="6752" w:hanging="334"/>
      </w:pPr>
      <w:rPr>
        <w:rFonts w:hint="default"/>
      </w:rPr>
    </w:lvl>
    <w:lvl w:ilvl="7" w:tplc="6CC06534">
      <w:numFmt w:val="bullet"/>
      <w:lvlText w:val="•"/>
      <w:lvlJc w:val="left"/>
      <w:pPr>
        <w:ind w:left="7804" w:hanging="334"/>
      </w:pPr>
      <w:rPr>
        <w:rFonts w:hint="default"/>
      </w:rPr>
    </w:lvl>
    <w:lvl w:ilvl="8" w:tplc="F6E447DE">
      <w:numFmt w:val="bullet"/>
      <w:lvlText w:val="•"/>
      <w:lvlJc w:val="left"/>
      <w:pPr>
        <w:ind w:left="8856" w:hanging="334"/>
      </w:pPr>
      <w:rPr>
        <w:rFonts w:hint="default"/>
      </w:rPr>
    </w:lvl>
  </w:abstractNum>
  <w:abstractNum w:abstractNumId="1" w15:restartNumberingAfterBreak="0">
    <w:nsid w:val="41692A5F"/>
    <w:multiLevelType w:val="hybridMultilevel"/>
    <w:tmpl w:val="95044D20"/>
    <w:lvl w:ilvl="0" w:tplc="259E8A8A">
      <w:start w:val="1"/>
      <w:numFmt w:val="upperRoman"/>
      <w:lvlText w:val="%1."/>
      <w:lvlJc w:val="left"/>
      <w:pPr>
        <w:ind w:left="371" w:hanging="272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0FAD8A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2C808FFC">
      <w:numFmt w:val="bullet"/>
      <w:lvlText w:val="•"/>
      <w:lvlJc w:val="left"/>
      <w:pPr>
        <w:ind w:left="1922" w:hanging="361"/>
      </w:pPr>
      <w:rPr>
        <w:rFonts w:hint="default"/>
      </w:rPr>
    </w:lvl>
    <w:lvl w:ilvl="3" w:tplc="23EC8122">
      <w:numFmt w:val="bullet"/>
      <w:lvlText w:val="•"/>
      <w:lvlJc w:val="left"/>
      <w:pPr>
        <w:ind w:left="3024" w:hanging="361"/>
      </w:pPr>
      <w:rPr>
        <w:rFonts w:hint="default"/>
      </w:rPr>
    </w:lvl>
    <w:lvl w:ilvl="4" w:tplc="7FCC4ECA">
      <w:numFmt w:val="bullet"/>
      <w:lvlText w:val="•"/>
      <w:lvlJc w:val="left"/>
      <w:pPr>
        <w:ind w:left="4126" w:hanging="361"/>
      </w:pPr>
      <w:rPr>
        <w:rFonts w:hint="default"/>
      </w:rPr>
    </w:lvl>
    <w:lvl w:ilvl="5" w:tplc="F058001E">
      <w:numFmt w:val="bullet"/>
      <w:lvlText w:val="•"/>
      <w:lvlJc w:val="left"/>
      <w:pPr>
        <w:ind w:left="5228" w:hanging="361"/>
      </w:pPr>
      <w:rPr>
        <w:rFonts w:hint="default"/>
      </w:rPr>
    </w:lvl>
    <w:lvl w:ilvl="6" w:tplc="C218B4D6">
      <w:numFmt w:val="bullet"/>
      <w:lvlText w:val="•"/>
      <w:lvlJc w:val="left"/>
      <w:pPr>
        <w:ind w:left="6331" w:hanging="361"/>
      </w:pPr>
      <w:rPr>
        <w:rFonts w:hint="default"/>
      </w:rPr>
    </w:lvl>
    <w:lvl w:ilvl="7" w:tplc="2B8E6DC4">
      <w:numFmt w:val="bullet"/>
      <w:lvlText w:val="•"/>
      <w:lvlJc w:val="left"/>
      <w:pPr>
        <w:ind w:left="7433" w:hanging="361"/>
      </w:pPr>
      <w:rPr>
        <w:rFonts w:hint="default"/>
      </w:rPr>
    </w:lvl>
    <w:lvl w:ilvl="8" w:tplc="89DC437C">
      <w:numFmt w:val="bullet"/>
      <w:lvlText w:val="•"/>
      <w:lvlJc w:val="left"/>
      <w:pPr>
        <w:ind w:left="8535" w:hanging="361"/>
      </w:pPr>
      <w:rPr>
        <w:rFonts w:hint="default"/>
      </w:rPr>
    </w:lvl>
  </w:abstractNum>
  <w:abstractNum w:abstractNumId="2" w15:restartNumberingAfterBreak="0">
    <w:nsid w:val="520A0FA4"/>
    <w:multiLevelType w:val="hybridMultilevel"/>
    <w:tmpl w:val="90F2013A"/>
    <w:lvl w:ilvl="0" w:tplc="8356F9D4">
      <w:start w:val="1"/>
      <w:numFmt w:val="decimal"/>
      <w:lvlText w:val="%1."/>
      <w:lvlJc w:val="left"/>
      <w:pPr>
        <w:ind w:left="271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F9408DFA">
      <w:numFmt w:val="bullet"/>
      <w:lvlText w:val="•"/>
      <w:lvlJc w:val="left"/>
      <w:pPr>
        <w:ind w:left="3612" w:hanging="360"/>
      </w:pPr>
      <w:rPr>
        <w:rFonts w:hint="default"/>
      </w:rPr>
    </w:lvl>
    <w:lvl w:ilvl="2" w:tplc="17209F96">
      <w:numFmt w:val="bullet"/>
      <w:lvlText w:val="•"/>
      <w:lvlJc w:val="left"/>
      <w:pPr>
        <w:ind w:left="4505" w:hanging="360"/>
      </w:pPr>
      <w:rPr>
        <w:rFonts w:hint="default"/>
      </w:rPr>
    </w:lvl>
    <w:lvl w:ilvl="3" w:tplc="D69243DE">
      <w:numFmt w:val="bullet"/>
      <w:lvlText w:val="•"/>
      <w:lvlJc w:val="left"/>
      <w:pPr>
        <w:ind w:left="5397" w:hanging="360"/>
      </w:pPr>
      <w:rPr>
        <w:rFonts w:hint="default"/>
      </w:rPr>
    </w:lvl>
    <w:lvl w:ilvl="4" w:tplc="0A5009A0">
      <w:numFmt w:val="bullet"/>
      <w:lvlText w:val="•"/>
      <w:lvlJc w:val="left"/>
      <w:pPr>
        <w:ind w:left="6290" w:hanging="360"/>
      </w:pPr>
      <w:rPr>
        <w:rFonts w:hint="default"/>
      </w:rPr>
    </w:lvl>
    <w:lvl w:ilvl="5" w:tplc="869C813E">
      <w:numFmt w:val="bullet"/>
      <w:lvlText w:val="•"/>
      <w:lvlJc w:val="left"/>
      <w:pPr>
        <w:ind w:left="7182" w:hanging="360"/>
      </w:pPr>
      <w:rPr>
        <w:rFonts w:hint="default"/>
      </w:rPr>
    </w:lvl>
    <w:lvl w:ilvl="6" w:tplc="907C4C3E">
      <w:numFmt w:val="bullet"/>
      <w:lvlText w:val="•"/>
      <w:lvlJc w:val="left"/>
      <w:pPr>
        <w:ind w:left="8075" w:hanging="360"/>
      </w:pPr>
      <w:rPr>
        <w:rFonts w:hint="default"/>
      </w:rPr>
    </w:lvl>
    <w:lvl w:ilvl="7" w:tplc="5860F008">
      <w:numFmt w:val="bullet"/>
      <w:lvlText w:val="•"/>
      <w:lvlJc w:val="left"/>
      <w:pPr>
        <w:ind w:left="8967" w:hanging="360"/>
      </w:pPr>
      <w:rPr>
        <w:rFonts w:hint="default"/>
      </w:rPr>
    </w:lvl>
    <w:lvl w:ilvl="8" w:tplc="FDAE81F4">
      <w:numFmt w:val="bullet"/>
      <w:lvlText w:val="•"/>
      <w:lvlJc w:val="left"/>
      <w:pPr>
        <w:ind w:left="9860" w:hanging="360"/>
      </w:pPr>
      <w:rPr>
        <w:rFonts w:hint="default"/>
      </w:rPr>
    </w:lvl>
  </w:abstractNum>
  <w:abstractNum w:abstractNumId="3" w15:restartNumberingAfterBreak="0">
    <w:nsid w:val="552C425D"/>
    <w:multiLevelType w:val="hybridMultilevel"/>
    <w:tmpl w:val="677095D4"/>
    <w:lvl w:ilvl="0" w:tplc="53D6BF4C">
      <w:start w:val="1"/>
      <w:numFmt w:val="decimal"/>
      <w:lvlText w:val="%1."/>
      <w:lvlJc w:val="left"/>
      <w:pPr>
        <w:ind w:left="166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5CF0E7CA">
      <w:numFmt w:val="bullet"/>
      <w:lvlText w:val="•"/>
      <w:lvlJc w:val="left"/>
      <w:pPr>
        <w:ind w:left="2644" w:hanging="720"/>
      </w:pPr>
      <w:rPr>
        <w:rFonts w:hint="default"/>
      </w:rPr>
    </w:lvl>
    <w:lvl w:ilvl="2" w:tplc="EDB266CC">
      <w:numFmt w:val="bullet"/>
      <w:lvlText w:val="•"/>
      <w:lvlJc w:val="left"/>
      <w:pPr>
        <w:ind w:left="3628" w:hanging="720"/>
      </w:pPr>
      <w:rPr>
        <w:rFonts w:hint="default"/>
      </w:rPr>
    </w:lvl>
    <w:lvl w:ilvl="3" w:tplc="2EC6D06A">
      <w:numFmt w:val="bullet"/>
      <w:lvlText w:val="•"/>
      <w:lvlJc w:val="left"/>
      <w:pPr>
        <w:ind w:left="4612" w:hanging="720"/>
      </w:pPr>
      <w:rPr>
        <w:rFonts w:hint="default"/>
      </w:rPr>
    </w:lvl>
    <w:lvl w:ilvl="4" w:tplc="058E6C82">
      <w:numFmt w:val="bullet"/>
      <w:lvlText w:val="•"/>
      <w:lvlJc w:val="left"/>
      <w:pPr>
        <w:ind w:left="5596" w:hanging="720"/>
      </w:pPr>
      <w:rPr>
        <w:rFonts w:hint="default"/>
      </w:rPr>
    </w:lvl>
    <w:lvl w:ilvl="5" w:tplc="4F3286E2">
      <w:numFmt w:val="bullet"/>
      <w:lvlText w:val="•"/>
      <w:lvlJc w:val="left"/>
      <w:pPr>
        <w:ind w:left="6580" w:hanging="720"/>
      </w:pPr>
      <w:rPr>
        <w:rFonts w:hint="default"/>
      </w:rPr>
    </w:lvl>
    <w:lvl w:ilvl="6" w:tplc="F7C04156">
      <w:numFmt w:val="bullet"/>
      <w:lvlText w:val="•"/>
      <w:lvlJc w:val="left"/>
      <w:pPr>
        <w:ind w:left="7564" w:hanging="720"/>
      </w:pPr>
      <w:rPr>
        <w:rFonts w:hint="default"/>
      </w:rPr>
    </w:lvl>
    <w:lvl w:ilvl="7" w:tplc="E8409B68">
      <w:numFmt w:val="bullet"/>
      <w:lvlText w:val="•"/>
      <w:lvlJc w:val="left"/>
      <w:pPr>
        <w:ind w:left="8548" w:hanging="720"/>
      </w:pPr>
      <w:rPr>
        <w:rFonts w:hint="default"/>
      </w:rPr>
    </w:lvl>
    <w:lvl w:ilvl="8" w:tplc="4FC0D0FA">
      <w:numFmt w:val="bullet"/>
      <w:lvlText w:val="•"/>
      <w:lvlJc w:val="left"/>
      <w:pPr>
        <w:ind w:left="9532" w:hanging="720"/>
      </w:pPr>
      <w:rPr>
        <w:rFonts w:hint="default"/>
      </w:rPr>
    </w:lvl>
  </w:abstractNum>
  <w:abstractNum w:abstractNumId="4" w15:restartNumberingAfterBreak="0">
    <w:nsid w:val="5955510C"/>
    <w:multiLevelType w:val="hybridMultilevel"/>
    <w:tmpl w:val="E34ED9AC"/>
    <w:lvl w:ilvl="0" w:tplc="1F9E5CA0">
      <w:numFmt w:val="decimal"/>
      <w:lvlText w:val="%1"/>
      <w:lvlJc w:val="left"/>
      <w:pPr>
        <w:ind w:left="280" w:hanging="180"/>
        <w:jc w:val="lef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</w:rPr>
    </w:lvl>
    <w:lvl w:ilvl="1" w:tplc="CE6A77CA">
      <w:numFmt w:val="bullet"/>
      <w:lvlText w:val="•"/>
      <w:lvlJc w:val="left"/>
      <w:pPr>
        <w:ind w:left="1326" w:hanging="180"/>
      </w:pPr>
      <w:rPr>
        <w:rFonts w:hint="default"/>
      </w:rPr>
    </w:lvl>
    <w:lvl w:ilvl="2" w:tplc="1EAAAA60">
      <w:numFmt w:val="bullet"/>
      <w:lvlText w:val="•"/>
      <w:lvlJc w:val="left"/>
      <w:pPr>
        <w:ind w:left="2372" w:hanging="180"/>
      </w:pPr>
      <w:rPr>
        <w:rFonts w:hint="default"/>
      </w:rPr>
    </w:lvl>
    <w:lvl w:ilvl="3" w:tplc="C4BE448A">
      <w:numFmt w:val="bullet"/>
      <w:lvlText w:val="•"/>
      <w:lvlJc w:val="left"/>
      <w:pPr>
        <w:ind w:left="3418" w:hanging="180"/>
      </w:pPr>
      <w:rPr>
        <w:rFonts w:hint="default"/>
      </w:rPr>
    </w:lvl>
    <w:lvl w:ilvl="4" w:tplc="E69EF124">
      <w:numFmt w:val="bullet"/>
      <w:lvlText w:val="•"/>
      <w:lvlJc w:val="left"/>
      <w:pPr>
        <w:ind w:left="4464" w:hanging="180"/>
      </w:pPr>
      <w:rPr>
        <w:rFonts w:hint="default"/>
      </w:rPr>
    </w:lvl>
    <w:lvl w:ilvl="5" w:tplc="AB020A0E">
      <w:numFmt w:val="bullet"/>
      <w:lvlText w:val="•"/>
      <w:lvlJc w:val="left"/>
      <w:pPr>
        <w:ind w:left="5510" w:hanging="180"/>
      </w:pPr>
      <w:rPr>
        <w:rFonts w:hint="default"/>
      </w:rPr>
    </w:lvl>
    <w:lvl w:ilvl="6" w:tplc="0470A6AA">
      <w:numFmt w:val="bullet"/>
      <w:lvlText w:val="•"/>
      <w:lvlJc w:val="left"/>
      <w:pPr>
        <w:ind w:left="6556" w:hanging="180"/>
      </w:pPr>
      <w:rPr>
        <w:rFonts w:hint="default"/>
      </w:rPr>
    </w:lvl>
    <w:lvl w:ilvl="7" w:tplc="5B540D96">
      <w:numFmt w:val="bullet"/>
      <w:lvlText w:val="•"/>
      <w:lvlJc w:val="left"/>
      <w:pPr>
        <w:ind w:left="7602" w:hanging="180"/>
      </w:pPr>
      <w:rPr>
        <w:rFonts w:hint="default"/>
      </w:rPr>
    </w:lvl>
    <w:lvl w:ilvl="8" w:tplc="74C40796">
      <w:numFmt w:val="bullet"/>
      <w:lvlText w:val="•"/>
      <w:lvlJc w:val="left"/>
      <w:pPr>
        <w:ind w:left="8648" w:hanging="180"/>
      </w:pPr>
      <w:rPr>
        <w:rFonts w:hint="default"/>
      </w:rPr>
    </w:lvl>
  </w:abstractNum>
  <w:abstractNum w:abstractNumId="5" w15:restartNumberingAfterBreak="0">
    <w:nsid w:val="6AA5051C"/>
    <w:multiLevelType w:val="hybridMultilevel"/>
    <w:tmpl w:val="51989D0E"/>
    <w:lvl w:ilvl="0" w:tplc="A13CE8F8">
      <w:start w:val="1"/>
      <w:numFmt w:val="decimal"/>
      <w:lvlText w:val="%1."/>
      <w:lvlJc w:val="left"/>
      <w:pPr>
        <w:ind w:left="259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31EA6DF8">
      <w:numFmt w:val="bullet"/>
      <w:lvlText w:val="•"/>
      <w:lvlJc w:val="left"/>
      <w:pPr>
        <w:ind w:left="3504" w:hanging="360"/>
      </w:pPr>
      <w:rPr>
        <w:rFonts w:hint="default"/>
      </w:rPr>
    </w:lvl>
    <w:lvl w:ilvl="2" w:tplc="459E540C">
      <w:numFmt w:val="bullet"/>
      <w:lvlText w:val="•"/>
      <w:lvlJc w:val="left"/>
      <w:pPr>
        <w:ind w:left="4409" w:hanging="360"/>
      </w:pPr>
      <w:rPr>
        <w:rFonts w:hint="default"/>
      </w:rPr>
    </w:lvl>
    <w:lvl w:ilvl="3" w:tplc="DEDAE37A">
      <w:numFmt w:val="bullet"/>
      <w:lvlText w:val="•"/>
      <w:lvlJc w:val="left"/>
      <w:pPr>
        <w:ind w:left="5313" w:hanging="360"/>
      </w:pPr>
      <w:rPr>
        <w:rFonts w:hint="default"/>
      </w:rPr>
    </w:lvl>
    <w:lvl w:ilvl="4" w:tplc="7BEA34EE">
      <w:numFmt w:val="bullet"/>
      <w:lvlText w:val="•"/>
      <w:lvlJc w:val="left"/>
      <w:pPr>
        <w:ind w:left="6218" w:hanging="360"/>
      </w:pPr>
      <w:rPr>
        <w:rFonts w:hint="default"/>
      </w:rPr>
    </w:lvl>
    <w:lvl w:ilvl="5" w:tplc="0CB84C2C">
      <w:numFmt w:val="bullet"/>
      <w:lvlText w:val="•"/>
      <w:lvlJc w:val="left"/>
      <w:pPr>
        <w:ind w:left="7122" w:hanging="360"/>
      </w:pPr>
      <w:rPr>
        <w:rFonts w:hint="default"/>
      </w:rPr>
    </w:lvl>
    <w:lvl w:ilvl="6" w:tplc="821263E8">
      <w:numFmt w:val="bullet"/>
      <w:lvlText w:val="•"/>
      <w:lvlJc w:val="left"/>
      <w:pPr>
        <w:ind w:left="8027" w:hanging="360"/>
      </w:pPr>
      <w:rPr>
        <w:rFonts w:hint="default"/>
      </w:rPr>
    </w:lvl>
    <w:lvl w:ilvl="7" w:tplc="3B56C0AC">
      <w:numFmt w:val="bullet"/>
      <w:lvlText w:val="•"/>
      <w:lvlJc w:val="left"/>
      <w:pPr>
        <w:ind w:left="8931" w:hanging="360"/>
      </w:pPr>
      <w:rPr>
        <w:rFonts w:hint="default"/>
      </w:rPr>
    </w:lvl>
    <w:lvl w:ilvl="8" w:tplc="2BC0A91C">
      <w:numFmt w:val="bullet"/>
      <w:lvlText w:val="•"/>
      <w:lvlJc w:val="left"/>
      <w:pPr>
        <w:ind w:left="9836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CE398B"/>
    <w:rsid w:val="00175B64"/>
    <w:rsid w:val="001C76E2"/>
    <w:rsid w:val="00224ED2"/>
    <w:rsid w:val="00330E98"/>
    <w:rsid w:val="00456811"/>
    <w:rsid w:val="0046437B"/>
    <w:rsid w:val="004B2F39"/>
    <w:rsid w:val="00504961"/>
    <w:rsid w:val="005C1267"/>
    <w:rsid w:val="005C4378"/>
    <w:rsid w:val="009177AC"/>
    <w:rsid w:val="009F6B92"/>
    <w:rsid w:val="00A23394"/>
    <w:rsid w:val="00A36596"/>
    <w:rsid w:val="00AA4887"/>
    <w:rsid w:val="00BA474A"/>
    <w:rsid w:val="00C37015"/>
    <w:rsid w:val="00CB23D9"/>
    <w:rsid w:val="00CE398B"/>
    <w:rsid w:val="00D113F1"/>
    <w:rsid w:val="00DD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64AB9B09"/>
  <w15:docId w15:val="{5A75FE00-9679-4D1E-9023-0679E01A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9"/>
      <w:ind w:left="3923" w:right="3897" w:hanging="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18"/>
      <w:ind w:left="115"/>
      <w:jc w:val="center"/>
    </w:pPr>
  </w:style>
  <w:style w:type="character" w:styleId="Hyperlink">
    <w:name w:val="Hyperlink"/>
    <w:basedOn w:val="DefaultParagraphFont"/>
    <w:uiPriority w:val="99"/>
    <w:unhideWhenUsed/>
    <w:rsid w:val="009F6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cb.org/learning-opportunities-for-recertificatio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cb@onc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cb.learningbuilder.com/account/login/?ReturnUrl=%2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SmithBucklin Corporation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Dunn</dc:creator>
  <cp:lastModifiedBy>Rosenstein, Robin</cp:lastModifiedBy>
  <cp:revision>2</cp:revision>
  <dcterms:created xsi:type="dcterms:W3CDTF">2021-08-30T17:43:00Z</dcterms:created>
  <dcterms:modified xsi:type="dcterms:W3CDTF">2021-08-30T17:43:00Z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2016-12-14T00:00:00Z</vt:filetime>
  </property>
</Properties>
</file>